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717521"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2006C4" w:rsidP="00E63021">
              <w:pPr>
                <w:tabs>
                  <w:tab w:val="left" w:pos="1851"/>
                </w:tabs>
                <w:rPr>
                  <w:rFonts w:ascii="Tahoma" w:hAnsi="Tahoma" w:cs="Tahoma"/>
                  <w:sz w:val="22"/>
                  <w:szCs w:val="22"/>
                </w:rPr>
              </w:pPr>
            </w:p>
          </w:sdtContent>
        </w:sdt>
        <w:p w14:paraId="7AD26EEB" w14:textId="077595B6" w:rsidR="005E09B0" w:rsidRPr="003D7E10" w:rsidRDefault="002006C4" w:rsidP="00E63021">
          <w:pPr>
            <w:tabs>
              <w:tab w:val="left" w:pos="1851"/>
            </w:tabs>
            <w:rPr>
              <w:rFonts w:ascii="Tahoma" w:hAnsi="Tahoma" w:cs="Tahoma"/>
              <w:color w:val="9BBB59" w:themeColor="accent3"/>
              <w:sz w:val="22"/>
              <w:szCs w:val="22"/>
            </w:rPr>
            <w:sectPr w:rsidR="005E09B0" w:rsidRPr="003D7E10"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2B3F9D10" w14:textId="77777777" w:rsidR="003C6494" w:rsidRDefault="006A04D1" w:rsidP="003C6494">
      <w:pPr>
        <w:spacing w:before="240" w:after="200" w:line="360" w:lineRule="auto"/>
        <w:rPr>
          <w:rFonts w:ascii="Tahoma" w:hAnsi="Tahoma"/>
          <w:b/>
          <w:sz w:val="28"/>
          <w:lang w:val="en-US"/>
        </w:rPr>
      </w:pPr>
      <w:r w:rsidRPr="003C6494">
        <w:rPr>
          <w:rFonts w:ascii="Tahoma" w:hAnsi="Tahoma"/>
          <w:b/>
          <w:sz w:val="28"/>
          <w:lang w:val="en-US"/>
        </w:rPr>
        <w:t>Chillventa 2024: ensuring sustainable business success with BITZER</w:t>
      </w:r>
    </w:p>
    <w:p w14:paraId="655C33E5" w14:textId="32B56894" w:rsidR="00777433" w:rsidRPr="005151E0" w:rsidRDefault="00043F6B" w:rsidP="003C6494">
      <w:pPr>
        <w:spacing w:before="240" w:after="200" w:line="360" w:lineRule="auto"/>
        <w:rPr>
          <w:rFonts w:ascii="Tahoma" w:hAnsi="Tahoma"/>
          <w:b/>
          <w:sz w:val="28"/>
        </w:rPr>
      </w:pPr>
      <w:r w:rsidRPr="00717521">
        <w:rPr>
          <w:rFonts w:ascii="Tahoma" w:hAnsi="Tahoma"/>
          <w:i/>
          <w:sz w:val="22"/>
        </w:rPr>
        <w:t xml:space="preserve">Nuremberg/Sindelfingen, 08.10.2024. </w:t>
      </w:r>
      <w:r w:rsidRPr="00717521">
        <w:rPr>
          <w:rFonts w:ascii="Tahoma" w:hAnsi="Tahoma"/>
          <w:i/>
          <w:color w:val="000000" w:themeColor="text1"/>
          <w:sz w:val="22"/>
        </w:rPr>
        <w:t xml:space="preserve">BITZER is committed to ensuring long-term business success and growth for its customers and partners, which is why the specialist in refrigeration, air conditioning and heat pump technology will be focusing on natural refrigerants and solutions for increasing energy efficiency in new and existing systems at Chillventa this year. ‘SHAPING THE FUTURE WITH YOU’ will be the company’s trade fair motto at </w:t>
      </w:r>
      <w:r w:rsidR="003C6494">
        <w:rPr>
          <w:rFonts w:ascii="Tahoma" w:hAnsi="Tahoma"/>
          <w:i/>
          <w:color w:val="000000" w:themeColor="text1"/>
          <w:sz w:val="22"/>
        </w:rPr>
        <w:t>s</w:t>
      </w:r>
      <w:r w:rsidRPr="00717521">
        <w:rPr>
          <w:rFonts w:ascii="Tahoma" w:hAnsi="Tahoma"/>
          <w:i/>
          <w:color w:val="000000" w:themeColor="text1"/>
          <w:sz w:val="22"/>
        </w:rPr>
        <w:t xml:space="preserve">tand 350 in </w:t>
      </w:r>
      <w:r w:rsidR="003C6494">
        <w:rPr>
          <w:rFonts w:ascii="Tahoma" w:hAnsi="Tahoma"/>
          <w:i/>
          <w:color w:val="000000" w:themeColor="text1"/>
          <w:sz w:val="22"/>
        </w:rPr>
        <w:t>h</w:t>
      </w:r>
      <w:r w:rsidRPr="00717521">
        <w:rPr>
          <w:rFonts w:ascii="Tahoma" w:hAnsi="Tahoma"/>
          <w:i/>
          <w:color w:val="000000" w:themeColor="text1"/>
          <w:sz w:val="22"/>
        </w:rPr>
        <w:t>all 7.</w:t>
      </w:r>
    </w:p>
    <w:p w14:paraId="470B7EE7" w14:textId="089A0048" w:rsidR="00D439E4" w:rsidRPr="00717521" w:rsidRDefault="00946968" w:rsidP="003C6494">
      <w:pPr>
        <w:spacing w:before="240" w:line="360" w:lineRule="auto"/>
        <w:rPr>
          <w:rFonts w:ascii="Tahoma" w:hAnsi="Tahoma"/>
          <w:color w:val="00B050"/>
          <w:sz w:val="22"/>
        </w:rPr>
      </w:pPr>
      <w:r w:rsidRPr="00717521">
        <w:rPr>
          <w:rFonts w:ascii="Tahoma" w:hAnsi="Tahoma"/>
          <w:sz w:val="22"/>
        </w:rPr>
        <w:t xml:space="preserve">The refrigeration, air conditioning and heat pump industry can expect changes in the areas of refrigerants and energy efficiency as a result of the Montreal Protocol, the EU F-Gas Regulation, the </w:t>
      </w:r>
      <w:proofErr w:type="spellStart"/>
      <w:r w:rsidRPr="00717521">
        <w:rPr>
          <w:rFonts w:ascii="Tahoma" w:hAnsi="Tahoma"/>
          <w:sz w:val="22"/>
        </w:rPr>
        <w:t>Ecodesign</w:t>
      </w:r>
      <w:proofErr w:type="spellEnd"/>
      <w:r w:rsidRPr="00717521">
        <w:rPr>
          <w:rFonts w:ascii="Tahoma" w:hAnsi="Tahoma"/>
          <w:sz w:val="22"/>
        </w:rPr>
        <w:t xml:space="preserve"> Directive and potential PFAS bans.</w:t>
      </w:r>
      <w:r w:rsidRPr="00717521">
        <w:rPr>
          <w:rFonts w:ascii="Tahoma" w:hAnsi="Tahoma"/>
          <w:color w:val="000000" w:themeColor="text1"/>
          <w:sz w:val="22"/>
        </w:rPr>
        <w:t xml:space="preserve"> </w:t>
      </w:r>
      <w:r w:rsidR="00F84D3C">
        <w:rPr>
          <w:rFonts w:ascii="Tahoma" w:hAnsi="Tahoma"/>
          <w:color w:val="000000" w:themeColor="text1"/>
          <w:sz w:val="22"/>
        </w:rPr>
        <w:t>‘</w:t>
      </w:r>
      <w:r w:rsidRPr="00717521">
        <w:rPr>
          <w:rFonts w:ascii="Tahoma" w:hAnsi="Tahoma"/>
          <w:color w:val="000000" w:themeColor="text1"/>
          <w:sz w:val="22"/>
        </w:rPr>
        <w:t>But what we generally view as challenges of the future can also offer major opportunities,</w:t>
      </w:r>
      <w:r w:rsidR="00F84D3C">
        <w:rPr>
          <w:rFonts w:ascii="Tahoma" w:hAnsi="Tahoma"/>
          <w:color w:val="000000" w:themeColor="text1"/>
          <w:sz w:val="22"/>
        </w:rPr>
        <w:t>’</w:t>
      </w:r>
      <w:r w:rsidRPr="00717521">
        <w:rPr>
          <w:rFonts w:ascii="Tahoma" w:hAnsi="Tahoma"/>
          <w:color w:val="000000" w:themeColor="text1"/>
          <w:sz w:val="22"/>
        </w:rPr>
        <w:t xml:space="preserve"> says Martin </w:t>
      </w:r>
      <w:proofErr w:type="spellStart"/>
      <w:r w:rsidRPr="00717521">
        <w:rPr>
          <w:rFonts w:ascii="Tahoma" w:hAnsi="Tahoma"/>
          <w:color w:val="000000" w:themeColor="text1"/>
          <w:sz w:val="22"/>
        </w:rPr>
        <w:t>Büchsel</w:t>
      </w:r>
      <w:proofErr w:type="spellEnd"/>
      <w:r w:rsidRPr="00717521">
        <w:rPr>
          <w:rFonts w:ascii="Tahoma" w:hAnsi="Tahoma"/>
          <w:color w:val="000000" w:themeColor="text1"/>
          <w:sz w:val="22"/>
        </w:rPr>
        <w:t xml:space="preserve">, Chief Sales and Marketing Officer at BITZER. </w:t>
      </w:r>
      <w:r w:rsidR="00F84D3C">
        <w:rPr>
          <w:rFonts w:ascii="Tahoma" w:hAnsi="Tahoma"/>
          <w:color w:val="000000" w:themeColor="text1"/>
          <w:sz w:val="22"/>
        </w:rPr>
        <w:t>‘</w:t>
      </w:r>
      <w:r w:rsidRPr="00717521">
        <w:rPr>
          <w:rFonts w:ascii="Tahoma" w:hAnsi="Tahoma"/>
          <w:color w:val="000000" w:themeColor="text1"/>
          <w:sz w:val="22"/>
        </w:rPr>
        <w:t>We</w:t>
      </w:r>
      <w:r w:rsidR="00F84D3C">
        <w:rPr>
          <w:rFonts w:ascii="Tahoma" w:hAnsi="Tahoma"/>
          <w:color w:val="000000" w:themeColor="text1"/>
          <w:sz w:val="22"/>
        </w:rPr>
        <w:t xml:space="preserve"> are</w:t>
      </w:r>
      <w:r w:rsidRPr="00717521">
        <w:rPr>
          <w:rFonts w:ascii="Tahoma" w:hAnsi="Tahoma"/>
          <w:color w:val="000000" w:themeColor="text1"/>
          <w:sz w:val="22"/>
        </w:rPr>
        <w:t xml:space="preserve"> doing what we can to ensure they benefit our customers and partners. Especially when it comes to refrigerants and energy efficiency, we not only offer solutions based on products, but can also provide ideas for concepts. For the past 90 years, we at BITZER have been driven by the vision of shaping the future with our customers. We represent #morethanacompressor and #greencompetence.</w:t>
      </w:r>
      <w:r w:rsidR="00F84D3C">
        <w:rPr>
          <w:rFonts w:ascii="Tahoma" w:hAnsi="Tahoma"/>
          <w:color w:val="000000" w:themeColor="text1"/>
          <w:sz w:val="22"/>
        </w:rPr>
        <w:t>’</w:t>
      </w:r>
      <w:r w:rsidRPr="00717521">
        <w:rPr>
          <w:rFonts w:ascii="Tahoma" w:hAnsi="Tahoma"/>
          <w:color w:val="000000" w:themeColor="text1"/>
          <w:sz w:val="22"/>
        </w:rPr>
        <w:t xml:space="preserve"> </w:t>
      </w:r>
    </w:p>
    <w:p w14:paraId="36698139" w14:textId="5BCF15A4" w:rsidR="0041665D" w:rsidRDefault="00C81272" w:rsidP="003C6494">
      <w:pPr>
        <w:spacing w:before="240" w:line="360" w:lineRule="auto"/>
        <w:rPr>
          <w:rFonts w:ascii="Tahoma" w:hAnsi="Tahoma"/>
          <w:color w:val="000000" w:themeColor="text1"/>
          <w:sz w:val="22"/>
        </w:rPr>
      </w:pPr>
      <w:r w:rsidRPr="00717521">
        <w:rPr>
          <w:rFonts w:ascii="Tahoma" w:hAnsi="Tahoma"/>
          <w:b/>
          <w:sz w:val="22"/>
        </w:rPr>
        <w:t>Naturals refrigerants for future-proof systems</w:t>
      </w:r>
      <w:r w:rsidRPr="00717521">
        <w:rPr>
          <w:rFonts w:ascii="Tahoma" w:hAnsi="Tahoma"/>
          <w:b/>
          <w:sz w:val="22"/>
        </w:rPr>
        <w:br/>
      </w:r>
      <w:r w:rsidRPr="00717521">
        <w:rPr>
          <w:rFonts w:ascii="Tahoma" w:hAnsi="Tahoma"/>
          <w:color w:val="000000" w:themeColor="text1"/>
          <w:sz w:val="22"/>
        </w:rPr>
        <w:t xml:space="preserve">With F-Gas Regulation 2024/573 and potential PFAS bans, Europe is heading for a future based on </w:t>
      </w:r>
      <w:r w:rsidRPr="0045078C">
        <w:rPr>
          <w:rFonts w:ascii="Tahoma" w:hAnsi="Tahoma"/>
          <w:color w:val="000000" w:themeColor="text1"/>
          <w:sz w:val="22"/>
        </w:rPr>
        <w:t xml:space="preserve">minimal use of HFCs. </w:t>
      </w:r>
      <w:r w:rsidRPr="0045078C">
        <w:rPr>
          <w:rFonts w:ascii="Tahoma" w:hAnsi="Tahoma"/>
          <w:sz w:val="22"/>
        </w:rPr>
        <w:t>To ensure investments over the long term, BITZER expressly recommends natural refrigerants when planning new refrigeration, air conditioning and heat pump systems based on BITZER components in the EU. BITZER</w:t>
      </w:r>
      <w:r w:rsidRPr="00717521">
        <w:rPr>
          <w:rFonts w:ascii="Tahoma" w:hAnsi="Tahoma"/>
          <w:sz w:val="22"/>
        </w:rPr>
        <w:t xml:space="preserve"> has offered components for R717 (ammonia) since 1973, for hydrocarbons since 1990 and for R744 (CO</w:t>
      </w:r>
      <w:r w:rsidRPr="00717521">
        <w:rPr>
          <w:rFonts w:ascii="Tahoma" w:hAnsi="Tahoma"/>
          <w:sz w:val="22"/>
          <w:vertAlign w:val="subscript"/>
        </w:rPr>
        <w:t>2</w:t>
      </w:r>
      <w:r w:rsidRPr="00717521">
        <w:rPr>
          <w:rFonts w:ascii="Tahoma" w:hAnsi="Tahoma"/>
          <w:sz w:val="22"/>
        </w:rPr>
        <w:t>) since 1998.</w:t>
      </w:r>
      <w:r w:rsidRPr="00717521">
        <w:rPr>
          <w:rFonts w:ascii="Tahoma" w:hAnsi="Tahoma"/>
          <w:color w:val="000000" w:themeColor="text1"/>
          <w:sz w:val="22"/>
        </w:rPr>
        <w:t xml:space="preserve"> At Chillventa, the company will be presenting innovations from its </w:t>
      </w:r>
      <w:r w:rsidRPr="0045078C">
        <w:rPr>
          <w:rFonts w:ascii="Tahoma" w:hAnsi="Tahoma"/>
          <w:color w:val="000000" w:themeColor="text1"/>
          <w:sz w:val="22"/>
        </w:rPr>
        <w:t>extensive</w:t>
      </w:r>
      <w:r w:rsidRPr="00717521">
        <w:rPr>
          <w:rFonts w:ascii="Tahoma" w:hAnsi="Tahoma"/>
          <w:color w:val="000000" w:themeColor="text1"/>
          <w:sz w:val="22"/>
        </w:rPr>
        <w:t xml:space="preserve"> product portfolio for natural refrigerants.</w:t>
      </w:r>
      <w:r w:rsidR="0041665D">
        <w:rPr>
          <w:rFonts w:ascii="Tahoma" w:hAnsi="Tahoma"/>
          <w:color w:val="000000" w:themeColor="text1"/>
          <w:sz w:val="22"/>
        </w:rPr>
        <w:t xml:space="preserve"> For example, the </w:t>
      </w:r>
    </w:p>
    <w:p w14:paraId="5E2CBDC1" w14:textId="567120B3" w:rsidR="0041665D" w:rsidRPr="0041665D" w:rsidRDefault="00C81272" w:rsidP="00C81272">
      <w:pPr>
        <w:spacing w:line="360" w:lineRule="auto"/>
        <w:rPr>
          <w:rFonts w:ascii="Tahoma" w:hAnsi="Tahoma"/>
          <w:color w:val="000000" w:themeColor="text1"/>
          <w:sz w:val="22"/>
        </w:rPr>
      </w:pPr>
      <w:r w:rsidRPr="00717521">
        <w:rPr>
          <w:rFonts w:ascii="Tahoma" w:hAnsi="Tahoma"/>
          <w:color w:val="000000" w:themeColor="text1"/>
          <w:sz w:val="22"/>
        </w:rPr>
        <w:lastRenderedPageBreak/>
        <w:t xml:space="preserve">ECOLINE 8-cylinder </w:t>
      </w:r>
      <w:r w:rsidRPr="0041665D">
        <w:rPr>
          <w:rFonts w:ascii="Tahoma" w:hAnsi="Tahoma"/>
          <w:color w:val="000000" w:themeColor="text1"/>
          <w:sz w:val="22"/>
        </w:rPr>
        <w:t>reciprocating compressor</w:t>
      </w:r>
      <w:r w:rsidR="00837561" w:rsidRPr="0041665D">
        <w:rPr>
          <w:rFonts w:ascii="Tahoma" w:hAnsi="Tahoma"/>
          <w:color w:val="000000" w:themeColor="text1"/>
          <w:sz w:val="22"/>
        </w:rPr>
        <w:t>s</w:t>
      </w:r>
      <w:r w:rsidRPr="0041665D">
        <w:rPr>
          <w:rFonts w:ascii="Tahoma" w:hAnsi="Tahoma"/>
          <w:color w:val="000000" w:themeColor="text1"/>
          <w:sz w:val="22"/>
        </w:rPr>
        <w:t xml:space="preserve"> for subcritical CO</w:t>
      </w:r>
      <w:r w:rsidRPr="0041665D">
        <w:rPr>
          <w:rFonts w:ascii="Tahoma" w:hAnsi="Tahoma"/>
          <w:color w:val="000000" w:themeColor="text1"/>
          <w:sz w:val="22"/>
          <w:vertAlign w:val="subscript"/>
        </w:rPr>
        <w:t>2</w:t>
      </w:r>
      <w:r w:rsidRPr="0041665D">
        <w:rPr>
          <w:rFonts w:ascii="Tahoma" w:hAnsi="Tahoma"/>
          <w:color w:val="000000" w:themeColor="text1"/>
          <w:sz w:val="22"/>
        </w:rPr>
        <w:t xml:space="preserve"> applications</w:t>
      </w:r>
      <w:r w:rsidR="0041665D" w:rsidRPr="0041665D">
        <w:rPr>
          <w:rFonts w:ascii="Tahoma" w:hAnsi="Tahoma"/>
          <w:color w:val="000000" w:themeColor="text1"/>
          <w:sz w:val="22"/>
        </w:rPr>
        <w:t xml:space="preserve"> expand the series </w:t>
      </w:r>
    </w:p>
    <w:p w14:paraId="0918EE9D" w14:textId="2A0132A6" w:rsidR="001753BE" w:rsidRPr="00717521" w:rsidRDefault="00C81272" w:rsidP="00C81272">
      <w:pPr>
        <w:spacing w:line="360" w:lineRule="auto"/>
        <w:rPr>
          <w:rFonts w:ascii="Tahoma" w:hAnsi="Tahoma" w:cs="Tahoma"/>
          <w:iCs/>
          <w:color w:val="000000" w:themeColor="text1"/>
          <w:sz w:val="22"/>
          <w:szCs w:val="22"/>
        </w:rPr>
      </w:pPr>
      <w:r w:rsidRPr="0041665D">
        <w:rPr>
          <w:rFonts w:ascii="Tahoma" w:hAnsi="Tahoma"/>
          <w:color w:val="000000" w:themeColor="text1"/>
          <w:sz w:val="22"/>
        </w:rPr>
        <w:t xml:space="preserve">to include higher capacity ranges with </w:t>
      </w:r>
      <w:r w:rsidR="0041665D" w:rsidRPr="0041665D">
        <w:rPr>
          <w:rFonts w:ascii="Tahoma" w:hAnsi="Tahoma"/>
          <w:color w:val="000000" w:themeColor="text1"/>
          <w:sz w:val="22"/>
        </w:rPr>
        <w:t xml:space="preserve">the refrigerant </w:t>
      </w:r>
      <w:r w:rsidRPr="0041665D">
        <w:rPr>
          <w:rFonts w:ascii="Tahoma" w:hAnsi="Tahoma"/>
          <w:color w:val="000000" w:themeColor="text1"/>
          <w:sz w:val="22"/>
        </w:rPr>
        <w:t>R744 (CO</w:t>
      </w:r>
      <w:r w:rsidRPr="0041665D">
        <w:rPr>
          <w:rFonts w:ascii="Tahoma" w:hAnsi="Tahoma"/>
          <w:color w:val="000000" w:themeColor="text1"/>
          <w:sz w:val="22"/>
          <w:vertAlign w:val="subscript"/>
        </w:rPr>
        <w:t>2</w:t>
      </w:r>
      <w:r w:rsidRPr="0041665D">
        <w:rPr>
          <w:rFonts w:ascii="Tahoma" w:hAnsi="Tahoma"/>
          <w:color w:val="000000" w:themeColor="text1"/>
          <w:sz w:val="22"/>
        </w:rPr>
        <w:t>)</w:t>
      </w:r>
      <w:r w:rsidR="0041665D" w:rsidRPr="0041665D">
        <w:rPr>
          <w:rFonts w:ascii="Tahoma" w:hAnsi="Tahoma"/>
          <w:color w:val="000000" w:themeColor="text1"/>
          <w:sz w:val="22"/>
        </w:rPr>
        <w:t xml:space="preserve"> </w:t>
      </w:r>
      <w:r w:rsidRPr="0041665D">
        <w:rPr>
          <w:rFonts w:ascii="Tahoma" w:hAnsi="Tahoma"/>
          <w:color w:val="000000" w:themeColor="text1"/>
          <w:sz w:val="22"/>
        </w:rPr>
        <w:t>–</w:t>
      </w:r>
      <w:r w:rsidRPr="00717521">
        <w:rPr>
          <w:rFonts w:ascii="Tahoma" w:hAnsi="Tahoma"/>
          <w:color w:val="000000" w:themeColor="text1"/>
          <w:sz w:val="22"/>
        </w:rPr>
        <w:t xml:space="preserve"> especially for industrial refrigeration. The compressors are designed for high standstill pressures of up to 80 bar. BITZER is also the only manufacturer to include reciprocating, screw and scroll compressors for R290 (propane) in its portfolio. The company will be showcasing these along with the ECOLINE PRO, CS PRO and ORBIT PRO series at Chillventa. Components for R717 (ammonia) will round off the BITZER product portfolio for natural refrigerants at Chillventa. </w:t>
      </w:r>
      <w:r w:rsidRPr="00717521">
        <w:rPr>
          <w:rFonts w:ascii="Tahoma" w:hAnsi="Tahoma"/>
          <w:sz w:val="22"/>
        </w:rPr>
        <w:t>Open drive OS.A105 screw compressors come in three displacement volumes – 1400, 1700 and 2000 m</w:t>
      </w:r>
      <w:r w:rsidRPr="00717521">
        <w:rPr>
          <w:rFonts w:ascii="Tahoma" w:hAnsi="Tahoma"/>
          <w:sz w:val="22"/>
          <w:vertAlign w:val="superscript"/>
        </w:rPr>
        <w:t>3</w:t>
      </w:r>
      <w:r w:rsidRPr="00717521">
        <w:rPr>
          <w:rFonts w:ascii="Tahoma" w:hAnsi="Tahoma"/>
          <w:sz w:val="22"/>
        </w:rPr>
        <w:t>/h at 2900 rpm – and offer high capacities for industrial refrigeration.</w:t>
      </w:r>
      <w:r w:rsidRPr="00717521">
        <w:rPr>
          <w:rFonts w:ascii="Tahoma" w:hAnsi="Tahoma"/>
          <w:color w:val="000000" w:themeColor="text1"/>
          <w:sz w:val="22"/>
        </w:rPr>
        <w:t xml:space="preserve"> </w:t>
      </w:r>
    </w:p>
    <w:p w14:paraId="64C4874F" w14:textId="1786A057" w:rsidR="003154DB" w:rsidRPr="00717521" w:rsidRDefault="003154DB" w:rsidP="003C6494">
      <w:pPr>
        <w:spacing w:before="240" w:line="360" w:lineRule="auto"/>
        <w:rPr>
          <w:rFonts w:ascii="Tahoma" w:hAnsi="Tahoma" w:cs="Tahoma"/>
          <w:color w:val="000000" w:themeColor="text1"/>
          <w:sz w:val="22"/>
          <w:szCs w:val="22"/>
        </w:rPr>
      </w:pPr>
      <w:bookmarkStart w:id="9" w:name="_Hlk178578414"/>
      <w:r w:rsidRPr="00717521">
        <w:rPr>
          <w:rFonts w:ascii="Tahoma" w:hAnsi="Tahoma"/>
          <w:color w:val="000000" w:themeColor="text1"/>
          <w:sz w:val="22"/>
        </w:rPr>
        <w:t>Further information about innovations is available in the enclosed product profiles.</w:t>
      </w:r>
    </w:p>
    <w:bookmarkEnd w:id="9"/>
    <w:p w14:paraId="0D680BB4" w14:textId="277FFF27" w:rsidR="00543373" w:rsidRPr="00717521" w:rsidRDefault="005224A4" w:rsidP="003C6494">
      <w:pPr>
        <w:spacing w:before="240" w:line="360" w:lineRule="auto"/>
        <w:rPr>
          <w:rFonts w:ascii="Tahoma" w:hAnsi="Tahoma"/>
          <w:bCs/>
          <w:sz w:val="22"/>
        </w:rPr>
      </w:pPr>
      <w:r w:rsidRPr="00717521">
        <w:rPr>
          <w:rFonts w:ascii="Tahoma" w:hAnsi="Tahoma"/>
          <w:b/>
          <w:bCs/>
          <w:sz w:val="22"/>
        </w:rPr>
        <w:t>Energy-efficient systems are an absolute must</w:t>
      </w:r>
      <w:r w:rsidRPr="00717521">
        <w:rPr>
          <w:rFonts w:ascii="Tahoma" w:hAnsi="Tahoma"/>
          <w:sz w:val="22"/>
        </w:rPr>
        <w:br/>
        <w:t xml:space="preserve">When it comes to financial business success and efforts to increase sustainability, energy efficiency is more important than ever before for both new and existing systems. Efficient systems not only reduce energy and operating costs and increase system availability, but also decrease the indirect emissions associated with energy consumption and thus the carbon footprint. </w:t>
      </w:r>
      <w:r w:rsidR="005151E0">
        <w:rPr>
          <w:rFonts w:ascii="Tahoma" w:hAnsi="Tahoma"/>
          <w:sz w:val="22"/>
        </w:rPr>
        <w:t xml:space="preserve">The great potential often lies in the details. </w:t>
      </w:r>
    </w:p>
    <w:p w14:paraId="428528E1" w14:textId="77777777" w:rsidR="003C6494" w:rsidRDefault="00543373" w:rsidP="00035DD5">
      <w:pPr>
        <w:spacing w:before="240" w:after="200" w:line="360" w:lineRule="auto"/>
        <w:rPr>
          <w:rFonts w:ascii="Tahoma" w:hAnsi="Tahoma"/>
          <w:sz w:val="22"/>
        </w:rPr>
      </w:pPr>
      <w:r w:rsidRPr="00717521">
        <w:rPr>
          <w:rFonts w:ascii="Tahoma" w:hAnsi="Tahoma"/>
          <w:sz w:val="22"/>
        </w:rPr>
        <w:t>Designed to fulfil market requirements, BITZER compressors offer maximum efficiency and boast a long lifetime</w:t>
      </w:r>
      <w:r w:rsidRPr="005A2C08">
        <w:rPr>
          <w:rFonts w:ascii="Tahoma" w:hAnsi="Tahoma"/>
          <w:sz w:val="22"/>
        </w:rPr>
        <w:t xml:space="preserve">. One example is the line-start permanent-magnet (LSPM) motor technology of the </w:t>
      </w:r>
      <w:r w:rsidRPr="00DF42D2">
        <w:rPr>
          <w:rFonts w:ascii="Tahoma" w:hAnsi="Tahoma"/>
          <w:sz w:val="22"/>
        </w:rPr>
        <w:t>ECOLINE+ series, which uses high motor efficiency and low heat input into the refrigerant to reduce energy consumption. Advanced</w:t>
      </w:r>
      <w:r w:rsidRPr="00717521">
        <w:rPr>
          <w:rFonts w:ascii="Tahoma" w:hAnsi="Tahoma"/>
          <w:sz w:val="22"/>
        </w:rPr>
        <w:t xml:space="preserve"> capacity control is essential when it comes to further improving efficiency in full and part load, which is why BITZER offers a range of options which are optimally </w:t>
      </w:r>
      <w:r w:rsidRPr="00DF42D2">
        <w:rPr>
          <w:rFonts w:ascii="Tahoma" w:hAnsi="Tahoma"/>
          <w:sz w:val="22"/>
        </w:rPr>
        <w:t>tailored to its compressors and enable precise capacity adjustment based on actual refrigeration and heating requirements. At Chillventa</w:t>
      </w:r>
      <w:r w:rsidRPr="00717521">
        <w:rPr>
          <w:rFonts w:ascii="Tahoma" w:hAnsi="Tahoma"/>
          <w:sz w:val="22"/>
        </w:rPr>
        <w:t>, the company will offer information about the opportunities provided by the VARIPACK frequency inverter and VARISTEP mechanical capacity control. These technologies can be optimally combined in new systems, but also offer benefits when it comes to retrofitting existing systems for the purpose of optimising energy consumption.</w:t>
      </w:r>
    </w:p>
    <w:p w14:paraId="49FA21A4" w14:textId="5F1EFAB7" w:rsidR="008C432B" w:rsidRPr="0045078C" w:rsidRDefault="0045078C" w:rsidP="00035DD5">
      <w:pPr>
        <w:spacing w:before="240" w:after="200" w:line="360" w:lineRule="auto"/>
        <w:rPr>
          <w:rFonts w:ascii="Tahoma" w:hAnsi="Tahoma"/>
          <w:sz w:val="22"/>
        </w:rPr>
      </w:pPr>
      <w:r w:rsidRPr="0045078C">
        <w:rPr>
          <w:rFonts w:ascii="Tahoma" w:hAnsi="Tahoma"/>
          <w:sz w:val="22"/>
        </w:rPr>
        <w:t xml:space="preserve">Thanks to a wide range of capacity modulation of the compound system, </w:t>
      </w:r>
      <w:r w:rsidR="00491C42" w:rsidRPr="0045078C">
        <w:rPr>
          <w:rFonts w:ascii="Tahoma" w:hAnsi="Tahoma"/>
          <w:color w:val="000000" w:themeColor="text1"/>
          <w:sz w:val="22"/>
        </w:rPr>
        <w:t xml:space="preserve">both the minimum load and </w:t>
      </w:r>
      <w:r w:rsidRPr="0045078C">
        <w:rPr>
          <w:rFonts w:ascii="Tahoma" w:hAnsi="Tahoma"/>
          <w:color w:val="000000" w:themeColor="text1"/>
          <w:sz w:val="22"/>
        </w:rPr>
        <w:t>varying</w:t>
      </w:r>
      <w:r w:rsidR="00491C42" w:rsidRPr="0045078C">
        <w:rPr>
          <w:rFonts w:ascii="Tahoma" w:hAnsi="Tahoma"/>
          <w:color w:val="000000" w:themeColor="text1"/>
          <w:sz w:val="22"/>
        </w:rPr>
        <w:t xml:space="preserve"> cooling and heating loads up to the maximum load</w:t>
      </w:r>
      <w:r w:rsidRPr="0045078C">
        <w:rPr>
          <w:rFonts w:ascii="Tahoma" w:hAnsi="Tahoma"/>
          <w:color w:val="000000" w:themeColor="text1"/>
          <w:sz w:val="22"/>
        </w:rPr>
        <w:t xml:space="preserve"> are optimally covered</w:t>
      </w:r>
      <w:r w:rsidR="00491C42" w:rsidRPr="0045078C">
        <w:rPr>
          <w:rFonts w:ascii="Tahoma" w:hAnsi="Tahoma"/>
          <w:color w:val="000000" w:themeColor="text1"/>
          <w:sz w:val="22"/>
        </w:rPr>
        <w:t>.</w:t>
      </w:r>
      <w:r w:rsidR="00491C42" w:rsidRPr="00717521">
        <w:rPr>
          <w:rFonts w:ascii="Tahoma" w:hAnsi="Tahoma"/>
          <w:color w:val="000000" w:themeColor="text1"/>
          <w:sz w:val="22"/>
        </w:rPr>
        <w:t xml:space="preserve"> Precise capacity control optimises dynamic system behaviour, improves </w:t>
      </w:r>
      <w:r w:rsidR="00491C42" w:rsidRPr="0045078C">
        <w:rPr>
          <w:rFonts w:ascii="Tahoma" w:hAnsi="Tahoma"/>
          <w:color w:val="000000" w:themeColor="text1"/>
          <w:sz w:val="22"/>
        </w:rPr>
        <w:t>control accuracy (CF) and</w:t>
      </w:r>
      <w:r w:rsidR="00491C42" w:rsidRPr="00717521">
        <w:rPr>
          <w:rFonts w:ascii="Tahoma" w:hAnsi="Tahoma"/>
          <w:color w:val="000000" w:themeColor="text1"/>
          <w:sz w:val="22"/>
        </w:rPr>
        <w:t xml:space="preserve"> lowers temperature differentials in heat exchangers, thus reducing fluctuations in pressure, which result in losses, and high cycling rates. Calculations demonstrate that precise control of compressor capacity can increase system efficiency considerably. </w:t>
      </w:r>
      <w:r w:rsidR="00491C42" w:rsidRPr="00717521">
        <w:rPr>
          <w:rFonts w:ascii="Tahoma" w:hAnsi="Tahoma"/>
          <w:sz w:val="22"/>
        </w:rPr>
        <w:t xml:space="preserve">Raising the evaporation temperature by 3 Kelvin can improve </w:t>
      </w:r>
      <w:r w:rsidR="00491C42" w:rsidRPr="00717521">
        <w:rPr>
          <w:rFonts w:ascii="Tahoma" w:hAnsi="Tahoma"/>
          <w:sz w:val="22"/>
        </w:rPr>
        <w:lastRenderedPageBreak/>
        <w:t xml:space="preserve">efficiency by up to twelve per cent, whilst reducing the condensing temperature by 1 Kelvin can improve efficiency by another two to three per cent. </w:t>
      </w:r>
    </w:p>
    <w:p w14:paraId="63E6AACF" w14:textId="6B2571C5" w:rsidR="009856DA" w:rsidRPr="00717521" w:rsidRDefault="009856DA" w:rsidP="001D2B73">
      <w:pPr>
        <w:spacing w:line="360" w:lineRule="auto"/>
        <w:rPr>
          <w:rFonts w:ascii="Tahoma" w:hAnsi="Tahoma"/>
          <w:b/>
          <w:iCs/>
          <w:sz w:val="22"/>
        </w:rPr>
      </w:pPr>
      <w:r w:rsidRPr="00717521">
        <w:rPr>
          <w:rFonts w:ascii="Tahoma" w:hAnsi="Tahoma"/>
          <w:b/>
          <w:sz w:val="22"/>
        </w:rPr>
        <w:t xml:space="preserve">IQ MODULE </w:t>
      </w:r>
      <w:r w:rsidR="00A65CC3" w:rsidRPr="00717521">
        <w:rPr>
          <w:rFonts w:ascii="Tahoma" w:hAnsi="Tahoma"/>
          <w:b/>
          <w:sz w:val="22"/>
        </w:rPr>
        <w:t xml:space="preserve">CM-RC-02 </w:t>
      </w:r>
      <w:r w:rsidRPr="00717521">
        <w:rPr>
          <w:rFonts w:ascii="Tahoma" w:hAnsi="Tahoma"/>
          <w:b/>
          <w:sz w:val="22"/>
        </w:rPr>
        <w:t>– efficiency boost</w:t>
      </w:r>
      <w:r w:rsidR="009B1C4E">
        <w:rPr>
          <w:rFonts w:ascii="Tahoma" w:hAnsi="Tahoma"/>
          <w:b/>
          <w:sz w:val="22"/>
        </w:rPr>
        <w:t>er</w:t>
      </w:r>
      <w:r w:rsidRPr="00717521">
        <w:rPr>
          <w:rFonts w:ascii="Tahoma" w:hAnsi="Tahoma"/>
          <w:b/>
          <w:sz w:val="22"/>
        </w:rPr>
        <w:t xml:space="preserve"> for new and existing systems </w:t>
      </w:r>
    </w:p>
    <w:p w14:paraId="17E01432" w14:textId="77777777" w:rsidR="003C6494" w:rsidRDefault="0045078C" w:rsidP="001B685B">
      <w:pPr>
        <w:spacing w:line="360" w:lineRule="auto"/>
        <w:rPr>
          <w:rFonts w:ascii="Tahoma" w:hAnsi="Tahoma"/>
          <w:bCs/>
          <w:color w:val="000000" w:themeColor="text1"/>
          <w:sz w:val="22"/>
        </w:rPr>
      </w:pPr>
      <w:r w:rsidRPr="0045078C">
        <w:rPr>
          <w:rFonts w:ascii="Tahoma" w:hAnsi="Tahoma"/>
          <w:sz w:val="22"/>
        </w:rPr>
        <w:t>Focusing</w:t>
      </w:r>
      <w:r w:rsidR="00244E46" w:rsidRPr="0045078C">
        <w:rPr>
          <w:rFonts w:ascii="Tahoma" w:hAnsi="Tahoma"/>
          <w:sz w:val="22"/>
        </w:rPr>
        <w:t xml:space="preserve"> on energy</w:t>
      </w:r>
      <w:r w:rsidR="00244E46" w:rsidRPr="00717521">
        <w:rPr>
          <w:rFonts w:ascii="Tahoma" w:hAnsi="Tahoma"/>
          <w:sz w:val="22"/>
        </w:rPr>
        <w:t xml:space="preserve"> efficiency, the new generation of the IQ MODULE </w:t>
      </w:r>
      <w:r w:rsidR="00A65CC3" w:rsidRPr="00717521">
        <w:rPr>
          <w:rFonts w:ascii="Tahoma" w:hAnsi="Tahoma"/>
          <w:sz w:val="22"/>
        </w:rPr>
        <w:t xml:space="preserve">CM-RC-02 </w:t>
      </w:r>
      <w:r w:rsidR="00244E46" w:rsidRPr="00717521">
        <w:rPr>
          <w:rFonts w:ascii="Tahoma" w:hAnsi="Tahoma"/>
          <w:sz w:val="22"/>
        </w:rPr>
        <w:t xml:space="preserve">will be one of the BITZER product highlights at Chillventa 2024. It has been a standard feature of ECOLINE reciprocating compressors of the C3 series and higher since the beginning of the year and lays the foundation for even higher efficiency in compressor operation and increased availability. </w:t>
      </w:r>
      <w:r w:rsidR="00244E46" w:rsidRPr="00717521">
        <w:rPr>
          <w:rFonts w:ascii="Tahoma" w:hAnsi="Tahoma"/>
          <w:color w:val="000000" w:themeColor="text1"/>
          <w:sz w:val="22"/>
        </w:rPr>
        <w:t>In addition, intelligent functions such as monitoring key operating parameters and a user-friendly operating concept simplify compressor installation, commissioning and maintenance. Thanks to extension boards, the IQ MODULE also simplifies connection and operation of VARISTEP capacity control. ‘With the IQ MODULE, we demonstrate that it</w:t>
      </w:r>
      <w:r w:rsidR="00F84D3C">
        <w:rPr>
          <w:rFonts w:ascii="Tahoma" w:hAnsi="Tahoma"/>
          <w:color w:val="000000" w:themeColor="text1"/>
          <w:sz w:val="22"/>
        </w:rPr>
        <w:t xml:space="preserve"> is</w:t>
      </w:r>
      <w:r w:rsidR="00244E46" w:rsidRPr="00717521">
        <w:rPr>
          <w:rFonts w:ascii="Tahoma" w:hAnsi="Tahoma"/>
          <w:color w:val="000000" w:themeColor="text1"/>
          <w:sz w:val="22"/>
        </w:rPr>
        <w:t xml:space="preserve"> possible to improve energy efficiency without increasing complexity. </w:t>
      </w:r>
      <w:r w:rsidR="00244E46" w:rsidRPr="00717521">
        <w:rPr>
          <w:rFonts w:ascii="Tahoma" w:hAnsi="Tahoma"/>
          <w:sz w:val="22"/>
        </w:rPr>
        <w:t xml:space="preserve">The IQ MODULE was developed to simplify everyday operations for </w:t>
      </w:r>
      <w:r w:rsidR="00F84D3C">
        <w:rPr>
          <w:rFonts w:ascii="Tahoma" w:hAnsi="Tahoma"/>
          <w:sz w:val="22"/>
        </w:rPr>
        <w:t>installers and contractors</w:t>
      </w:r>
      <w:r w:rsidR="00244E46" w:rsidRPr="00717521">
        <w:rPr>
          <w:rFonts w:ascii="Tahoma" w:hAnsi="Tahoma"/>
          <w:sz w:val="22"/>
        </w:rPr>
        <w:t>,’ says Rainer Große-Kracht, Vice-Chairman of the Management Board and Chief Technology Officer of BITZER.</w:t>
      </w:r>
      <w:r w:rsidR="00244E46" w:rsidRPr="00717521">
        <w:rPr>
          <w:rFonts w:ascii="Tahoma" w:hAnsi="Tahoma"/>
          <w:color w:val="000000" w:themeColor="text1"/>
          <w:sz w:val="22"/>
        </w:rPr>
        <w:t xml:space="preserve"> There are special performance kits available for retrofitting existing compressors (see product profile). Thanks to the IQ MODULE, VARISTEP capacity control can also be retrofitted at any time to improve efficiency. </w:t>
      </w:r>
    </w:p>
    <w:p w14:paraId="1E637744" w14:textId="0A73733F" w:rsidR="00E9011F" w:rsidRPr="003C6494" w:rsidRDefault="00205D5B" w:rsidP="003C6494">
      <w:pPr>
        <w:spacing w:before="240" w:line="360" w:lineRule="auto"/>
        <w:rPr>
          <w:rFonts w:ascii="Tahoma" w:hAnsi="Tahoma"/>
          <w:bCs/>
          <w:color w:val="000000" w:themeColor="text1"/>
          <w:sz w:val="22"/>
        </w:rPr>
      </w:pPr>
      <w:r w:rsidRPr="00717521">
        <w:rPr>
          <w:rFonts w:ascii="Tahoma" w:hAnsi="Tahoma"/>
          <w:sz w:val="22"/>
        </w:rPr>
        <w:t xml:space="preserve">Further information about BITZER at Chillventa, including the presentation schedule, is available at </w:t>
      </w:r>
      <w:hyperlink r:id="rId12" w:history="1">
        <w:r w:rsidR="00323C2F" w:rsidRPr="00323C2F">
          <w:rPr>
            <w:rStyle w:val="Hyperlink"/>
            <w:rFonts w:ascii="Tahoma" w:hAnsi="Tahoma" w:cs="Tahoma"/>
            <w:sz w:val="22"/>
            <w:szCs w:val="18"/>
          </w:rPr>
          <w:t>https://www.bitzer.de/gb/en/2024_chillventa.jsp</w:t>
        </w:r>
      </w:hyperlink>
      <w:r w:rsidR="00323C2F" w:rsidRPr="00323C2F">
        <w:rPr>
          <w:sz w:val="22"/>
          <w:szCs w:val="18"/>
        </w:rPr>
        <w:t xml:space="preserve"> </w:t>
      </w:r>
    </w:p>
    <w:p w14:paraId="0BF65A9A" w14:textId="77777777" w:rsidR="00244E46" w:rsidRPr="00717521" w:rsidRDefault="00244E46" w:rsidP="001B685B">
      <w:pPr>
        <w:spacing w:line="360" w:lineRule="auto"/>
        <w:rPr>
          <w:rFonts w:ascii="Tahoma" w:hAnsi="Tahoma" w:cs="Tahoma"/>
          <w:color w:val="000000" w:themeColor="text1"/>
          <w:sz w:val="22"/>
          <w:szCs w:val="22"/>
        </w:rPr>
      </w:pPr>
    </w:p>
    <w:p w14:paraId="36D657F3" w14:textId="77777777" w:rsidR="007A0A06" w:rsidRPr="00BA667C" w:rsidRDefault="007A0A06" w:rsidP="007A0A06">
      <w:pPr>
        <w:spacing w:line="360" w:lineRule="auto"/>
        <w:ind w:right="112"/>
        <w:jc w:val="center"/>
        <w:rPr>
          <w:rFonts w:ascii="Arial" w:hAnsi="Arial"/>
          <w:sz w:val="22"/>
          <w:lang w:val="en-US"/>
        </w:rPr>
      </w:pPr>
      <w:r w:rsidRPr="00BA667C">
        <w:rPr>
          <w:rFonts w:ascii="Arial" w:hAnsi="Arial"/>
          <w:sz w:val="22"/>
          <w:lang w:val="en-US"/>
        </w:rPr>
        <w:t>■</w:t>
      </w:r>
    </w:p>
    <w:p w14:paraId="57F8E137" w14:textId="77777777" w:rsidR="007A0A06" w:rsidRPr="00BA667C" w:rsidRDefault="007A0A06" w:rsidP="007A0A06">
      <w:pPr>
        <w:spacing w:line="360" w:lineRule="auto"/>
        <w:ind w:right="112"/>
        <w:rPr>
          <w:rFonts w:ascii="Tahoma" w:hAnsi="Tahoma"/>
          <w:color w:val="00B050"/>
          <w:sz w:val="22"/>
          <w:lang w:val="en-US"/>
        </w:rPr>
      </w:pPr>
    </w:p>
    <w:p w14:paraId="0A8BACBA" w14:textId="77777777" w:rsidR="00BA667C" w:rsidRPr="005E0524" w:rsidRDefault="00BA667C" w:rsidP="00BA667C">
      <w:pPr>
        <w:spacing w:line="360" w:lineRule="auto"/>
        <w:ind w:right="112"/>
        <w:jc w:val="both"/>
        <w:rPr>
          <w:rFonts w:ascii="Tahoma" w:hAnsi="Tahoma" w:cs="Tahoma"/>
          <w:sz w:val="20"/>
          <w:lang w:val="en-US"/>
        </w:rPr>
      </w:pPr>
      <w:bookmarkStart w:id="10" w:name="_Hlk18063907"/>
      <w:r w:rsidRPr="00FC4183">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w:t>
      </w:r>
      <w:r>
        <w:rPr>
          <w:rFonts w:ascii="Tahoma" w:hAnsi="Tahoma" w:cs="Tahoma"/>
          <w:sz w:val="20"/>
          <w:lang w:val="en-US"/>
        </w:rPr>
        <w:t xml:space="preserve"> </w:t>
      </w:r>
      <w:r w:rsidRPr="00FC4183">
        <w:rPr>
          <w:rFonts w:ascii="Tahoma" w:hAnsi="Tahoma" w:cs="Tahoma"/>
          <w:sz w:val="20"/>
          <w:lang w:val="en-US"/>
        </w:rPr>
        <w:t xml:space="preserve">BITZER is represented all over the world with 75 sites in 40 countries, including its sales companies and production facilities. </w:t>
      </w:r>
      <w:r w:rsidRPr="00226038">
        <w:rPr>
          <w:rFonts w:ascii="Tahoma" w:hAnsi="Tahoma" w:cs="Tahoma"/>
          <w:sz w:val="20"/>
          <w:lang w:val="en-US"/>
        </w:rPr>
        <w:t>Trade and service partners included, the BITZER network of manufacturing, development and sales extends to almost all countries in the world. In 202</w:t>
      </w:r>
      <w:r>
        <w:rPr>
          <w:rFonts w:ascii="Tahoma" w:hAnsi="Tahoma" w:cs="Tahoma"/>
          <w:sz w:val="20"/>
          <w:lang w:val="en-US"/>
        </w:rPr>
        <w:t>3</w:t>
      </w:r>
      <w:r w:rsidRPr="00226038">
        <w:rPr>
          <w:rFonts w:ascii="Tahoma" w:hAnsi="Tahoma" w:cs="Tahoma"/>
          <w:sz w:val="20"/>
          <w:lang w:val="en-US"/>
        </w:rPr>
        <w:t>, more than 4,</w:t>
      </w:r>
      <w:r>
        <w:rPr>
          <w:rFonts w:ascii="Tahoma" w:hAnsi="Tahoma" w:cs="Tahoma"/>
          <w:sz w:val="20"/>
          <w:lang w:val="en-US"/>
        </w:rPr>
        <w:t>3</w:t>
      </w:r>
      <w:r w:rsidRPr="00226038">
        <w:rPr>
          <w:rFonts w:ascii="Tahoma" w:hAnsi="Tahoma" w:cs="Tahoma"/>
          <w:sz w:val="20"/>
          <w:lang w:val="en-US"/>
        </w:rPr>
        <w:t xml:space="preserve">00 employees generated a turnover of </w:t>
      </w:r>
      <w:r>
        <w:rPr>
          <w:rFonts w:ascii="Tahoma" w:hAnsi="Tahoma" w:cs="Tahoma"/>
          <w:sz w:val="20"/>
          <w:lang w:val="en-US"/>
        </w:rPr>
        <w:t>€1.01 billion</w:t>
      </w:r>
      <w:r w:rsidRPr="00226038">
        <w:rPr>
          <w:rFonts w:ascii="Tahoma" w:hAnsi="Tahoma" w:cs="Tahoma"/>
          <w:sz w:val="20"/>
          <w:lang w:val="en-US"/>
        </w:rPr>
        <w:t xml:space="preserve">;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w:t>
      </w:r>
      <w:r>
        <w:rPr>
          <w:rFonts w:ascii="Tahoma" w:hAnsi="Tahoma" w:cs="Tahoma"/>
          <w:sz w:val="20"/>
          <w:lang w:val="en-US"/>
        </w:rPr>
        <w:t>61</w:t>
      </w:r>
      <w:r w:rsidRPr="00226038">
        <w:rPr>
          <w:rFonts w:ascii="Tahoma" w:hAnsi="Tahoma" w:cs="Tahoma"/>
          <w:sz w:val="20"/>
          <w:lang w:val="en-US"/>
        </w:rPr>
        <w:t xml:space="preserve"> million.</w:t>
      </w:r>
      <w:bookmarkEnd w:id="10"/>
    </w:p>
    <w:p w14:paraId="2B6E04EF" w14:textId="77777777" w:rsidR="00BA667C" w:rsidRPr="00FA4DE3" w:rsidRDefault="00BA667C" w:rsidP="00BA667C">
      <w:pPr>
        <w:spacing w:line="360" w:lineRule="auto"/>
        <w:ind w:right="112"/>
        <w:jc w:val="both"/>
        <w:rPr>
          <w:rFonts w:ascii="Tahoma" w:hAnsi="Tahoma"/>
          <w:sz w:val="20"/>
          <w:lang w:val="en-US"/>
        </w:rPr>
      </w:pPr>
    </w:p>
    <w:p w14:paraId="36C0027E" w14:textId="77777777" w:rsidR="00BA667C" w:rsidRPr="000E1FA9" w:rsidRDefault="002006C4" w:rsidP="00BA667C">
      <w:pPr>
        <w:spacing w:line="360" w:lineRule="auto"/>
        <w:ind w:right="112"/>
        <w:jc w:val="both"/>
        <w:rPr>
          <w:rFonts w:ascii="Tahoma" w:hAnsi="Tahoma"/>
          <w:sz w:val="20"/>
          <w:lang w:val="en-US"/>
        </w:rPr>
      </w:pPr>
      <w:hyperlink r:id="rId13" w:history="1">
        <w:r w:rsidR="00BA667C" w:rsidRPr="000E1FA9">
          <w:rPr>
            <w:rStyle w:val="Hyperlink"/>
            <w:rFonts w:ascii="Tahoma" w:hAnsi="Tahoma"/>
            <w:sz w:val="20"/>
            <w:lang w:val="en-US"/>
          </w:rPr>
          <w:t>www.bitzer.de</w:t>
        </w:r>
      </w:hyperlink>
    </w:p>
    <w:p w14:paraId="7F2C620D" w14:textId="77777777" w:rsidR="00BA667C" w:rsidRPr="000E1FA9" w:rsidRDefault="00BA667C" w:rsidP="00BA667C">
      <w:pPr>
        <w:spacing w:line="360" w:lineRule="auto"/>
        <w:ind w:right="112"/>
        <w:jc w:val="both"/>
        <w:rPr>
          <w:rFonts w:ascii="Tahoma" w:hAnsi="Tahoma"/>
          <w:sz w:val="20"/>
          <w:lang w:val="en-US"/>
        </w:rPr>
      </w:pPr>
    </w:p>
    <w:p w14:paraId="7DFB92B2" w14:textId="77777777" w:rsidR="003C6494" w:rsidRDefault="003C6494">
      <w:pPr>
        <w:rPr>
          <w:rFonts w:ascii="Tahoma" w:hAnsi="Tahoma"/>
          <w:b/>
          <w:sz w:val="20"/>
          <w:lang w:val="en-US"/>
        </w:rPr>
      </w:pPr>
      <w:r>
        <w:rPr>
          <w:rFonts w:ascii="Tahoma" w:hAnsi="Tahoma"/>
          <w:b/>
          <w:sz w:val="20"/>
          <w:lang w:val="en-US"/>
        </w:rPr>
        <w:br w:type="page"/>
      </w:r>
    </w:p>
    <w:p w14:paraId="64BA9B76" w14:textId="23DA04EC" w:rsidR="00BA667C" w:rsidRPr="000E1FA9" w:rsidRDefault="00BA667C" w:rsidP="00BA667C">
      <w:pPr>
        <w:spacing w:line="360" w:lineRule="auto"/>
        <w:ind w:right="112"/>
        <w:jc w:val="both"/>
        <w:rPr>
          <w:rFonts w:ascii="Tahoma" w:hAnsi="Tahoma"/>
          <w:sz w:val="20"/>
          <w:lang w:val="en-US"/>
        </w:rPr>
      </w:pPr>
      <w:r w:rsidRPr="000E1FA9">
        <w:rPr>
          <w:rFonts w:ascii="Tahoma" w:hAnsi="Tahoma"/>
          <w:b/>
          <w:sz w:val="20"/>
          <w:lang w:val="en-US"/>
        </w:rPr>
        <w:lastRenderedPageBreak/>
        <w:t>Overview of images</w:t>
      </w:r>
    </w:p>
    <w:p w14:paraId="65EAD8C1" w14:textId="77777777" w:rsidR="00BA667C" w:rsidRDefault="00BA667C" w:rsidP="00BA667C">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3DA9B682" w14:textId="77777777" w:rsidR="00DF688D" w:rsidRPr="000E1FA9" w:rsidRDefault="00DF688D" w:rsidP="00BA667C">
      <w:pPr>
        <w:spacing w:line="360" w:lineRule="auto"/>
        <w:ind w:right="112"/>
        <w:jc w:val="both"/>
        <w:rPr>
          <w:rFonts w:ascii="Tahoma" w:hAnsi="Tahoma"/>
          <w:sz w:val="20"/>
          <w:lang w:val="en-US"/>
        </w:rPr>
      </w:pPr>
    </w:p>
    <w:p w14:paraId="6FE921BE" w14:textId="0DFFD5CB" w:rsidR="00801B2F" w:rsidRPr="00DF688D" w:rsidRDefault="00DF688D" w:rsidP="007A0A06">
      <w:pPr>
        <w:spacing w:line="360" w:lineRule="auto"/>
        <w:ind w:right="112"/>
        <w:jc w:val="both"/>
        <w:rPr>
          <w:rFonts w:ascii="Tahoma" w:hAnsi="Tahoma"/>
          <w:sz w:val="20"/>
          <w:lang w:val="en-US"/>
        </w:rPr>
      </w:pPr>
      <w:r>
        <w:rPr>
          <w:rFonts w:ascii="Tahoma" w:hAnsi="Tahoma"/>
          <w:noProof/>
          <w:sz w:val="22"/>
        </w:rPr>
        <w:drawing>
          <wp:inline distT="0" distB="0" distL="0" distR="0" wp14:anchorId="2AB98073" wp14:editId="385D2E2E">
            <wp:extent cx="3992245" cy="2915920"/>
            <wp:effectExtent l="0" t="0" r="8255" b="0"/>
            <wp:docPr id="1377726503" name="Grafik 2" descr="Ein Bild, das Maschine, Autoteile, Motor, Grü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726503" name="Grafik 2" descr="Ein Bild, das Maschine, Autoteile, Motor, Grün enthält.&#10;&#10;Automatisch generierte Beschreibu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6960"/>
                    <a:stretch/>
                  </pic:blipFill>
                  <pic:spPr bwMode="auto">
                    <a:xfrm>
                      <a:off x="0" y="0"/>
                      <a:ext cx="3992400" cy="2916033"/>
                    </a:xfrm>
                    <a:prstGeom prst="rect">
                      <a:avLst/>
                    </a:prstGeom>
                    <a:noFill/>
                    <a:ln>
                      <a:noFill/>
                    </a:ln>
                    <a:extLst>
                      <a:ext uri="{53640926-AAD7-44D8-BBD7-CCE9431645EC}">
                        <a14:shadowObscured xmlns:a14="http://schemas.microsoft.com/office/drawing/2010/main"/>
                      </a:ext>
                    </a:extLst>
                  </pic:spPr>
                </pic:pic>
              </a:graphicData>
            </a:graphic>
          </wp:inline>
        </w:drawing>
      </w:r>
    </w:p>
    <w:p w14:paraId="351B77F5" w14:textId="6197921A" w:rsidR="00801B2F" w:rsidRPr="00946562" w:rsidRDefault="00BE71A7" w:rsidP="00801B2F">
      <w:pPr>
        <w:spacing w:line="360" w:lineRule="auto"/>
        <w:ind w:right="112"/>
        <w:jc w:val="both"/>
        <w:rPr>
          <w:rFonts w:ascii="Tahoma" w:hAnsi="Tahoma"/>
          <w:sz w:val="22"/>
          <w:szCs w:val="22"/>
        </w:rPr>
      </w:pPr>
      <w:r w:rsidRPr="00946562">
        <w:rPr>
          <w:rFonts w:ascii="Tahoma" w:hAnsi="Tahoma"/>
          <w:sz w:val="22"/>
          <w:szCs w:val="22"/>
        </w:rPr>
        <w:t xml:space="preserve">Image 1: ECOLINE 8-cylinder reciprocating compressor with IQ MODULE </w:t>
      </w:r>
      <w:r w:rsidR="00323C2F" w:rsidRPr="00946562">
        <w:rPr>
          <w:rFonts w:ascii="Tahoma" w:hAnsi="Tahoma"/>
          <w:sz w:val="22"/>
          <w:szCs w:val="22"/>
        </w:rPr>
        <w:t xml:space="preserve">CM-RC-02 </w:t>
      </w:r>
      <w:r w:rsidRPr="00946562">
        <w:rPr>
          <w:rFonts w:ascii="Tahoma" w:hAnsi="Tahoma"/>
          <w:sz w:val="22"/>
          <w:szCs w:val="22"/>
        </w:rPr>
        <w:t xml:space="preserve">for high efficiency in </w:t>
      </w:r>
      <w:proofErr w:type="spellStart"/>
      <w:r w:rsidRPr="00946562">
        <w:rPr>
          <w:rFonts w:ascii="Tahoma" w:hAnsi="Tahoma"/>
          <w:sz w:val="22"/>
          <w:szCs w:val="22"/>
        </w:rPr>
        <w:t>transcritical</w:t>
      </w:r>
      <w:proofErr w:type="spellEnd"/>
      <w:r w:rsidRPr="00946562">
        <w:rPr>
          <w:rFonts w:ascii="Tahoma" w:hAnsi="Tahoma"/>
          <w:sz w:val="22"/>
          <w:szCs w:val="22"/>
        </w:rPr>
        <w:t xml:space="preserve"> CO</w:t>
      </w:r>
      <w:r w:rsidRPr="00946562">
        <w:rPr>
          <w:rFonts w:ascii="Tahoma" w:hAnsi="Tahoma"/>
          <w:sz w:val="22"/>
          <w:szCs w:val="22"/>
          <w:vertAlign w:val="subscript"/>
        </w:rPr>
        <w:t>2</w:t>
      </w:r>
      <w:r w:rsidRPr="00946562">
        <w:rPr>
          <w:rFonts w:ascii="Tahoma" w:hAnsi="Tahoma"/>
          <w:sz w:val="22"/>
          <w:szCs w:val="22"/>
        </w:rPr>
        <w:t xml:space="preserve"> applications </w:t>
      </w:r>
    </w:p>
    <w:p w14:paraId="71D243E8" w14:textId="79D5BB21" w:rsidR="00881F65" w:rsidRPr="00717521" w:rsidRDefault="00881F65" w:rsidP="007A0A06">
      <w:pPr>
        <w:spacing w:line="360" w:lineRule="auto"/>
        <w:ind w:right="112"/>
        <w:jc w:val="both"/>
        <w:rPr>
          <w:rFonts w:ascii="Tahoma" w:hAnsi="Tahoma"/>
          <w:sz w:val="20"/>
        </w:rPr>
      </w:pPr>
    </w:p>
    <w:p w14:paraId="1A7C03D2" w14:textId="7D8958BB" w:rsidR="001A0E9B" w:rsidRPr="00717521" w:rsidRDefault="007966FC" w:rsidP="007A0A06">
      <w:pPr>
        <w:spacing w:line="360" w:lineRule="auto"/>
        <w:ind w:right="112"/>
        <w:jc w:val="both"/>
        <w:rPr>
          <w:rFonts w:ascii="Tahoma" w:hAnsi="Tahoma"/>
          <w:sz w:val="20"/>
        </w:rPr>
      </w:pPr>
      <w:r w:rsidRPr="00717521">
        <w:rPr>
          <w:rFonts w:ascii="Tahoma" w:hAnsi="Tahoma"/>
          <w:noProof/>
          <w:sz w:val="20"/>
        </w:rPr>
        <w:drawing>
          <wp:inline distT="0" distB="0" distL="0" distR="0" wp14:anchorId="61778F92" wp14:editId="368C96CA">
            <wp:extent cx="4685030" cy="3199970"/>
            <wp:effectExtent l="0" t="0" r="1270" b="635"/>
            <wp:docPr id="11024259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425919" name="Grafik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3998" b="6467"/>
                    <a:stretch/>
                  </pic:blipFill>
                  <pic:spPr bwMode="auto">
                    <a:xfrm>
                      <a:off x="0" y="0"/>
                      <a:ext cx="4698545" cy="3209201"/>
                    </a:xfrm>
                    <a:prstGeom prst="rect">
                      <a:avLst/>
                    </a:prstGeom>
                    <a:noFill/>
                    <a:ln>
                      <a:noFill/>
                    </a:ln>
                    <a:extLst>
                      <a:ext uri="{53640926-AAD7-44D8-BBD7-CCE9431645EC}">
                        <a14:shadowObscured xmlns:a14="http://schemas.microsoft.com/office/drawing/2010/main"/>
                      </a:ext>
                    </a:extLst>
                  </pic:spPr>
                </pic:pic>
              </a:graphicData>
            </a:graphic>
          </wp:inline>
        </w:drawing>
      </w:r>
    </w:p>
    <w:p w14:paraId="1E80B2A3" w14:textId="11FC280D" w:rsidR="001A0E9B" w:rsidRPr="00946562" w:rsidRDefault="00801B2F" w:rsidP="007A0A06">
      <w:pPr>
        <w:spacing w:line="360" w:lineRule="auto"/>
        <w:ind w:right="112"/>
        <w:jc w:val="both"/>
        <w:rPr>
          <w:rFonts w:ascii="Tahoma" w:hAnsi="Tahoma"/>
          <w:sz w:val="22"/>
          <w:szCs w:val="22"/>
        </w:rPr>
      </w:pPr>
      <w:r w:rsidRPr="00946562">
        <w:rPr>
          <w:rFonts w:ascii="Tahoma" w:hAnsi="Tahoma"/>
          <w:sz w:val="22"/>
          <w:szCs w:val="22"/>
        </w:rPr>
        <w:t>Image 2: The impact of improving compressor capacity control on the evaporation temperature and system efficiency</w:t>
      </w:r>
    </w:p>
    <w:sectPr w:rsidR="001A0E9B" w:rsidRPr="00946562"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441CF" w14:textId="77777777" w:rsidR="002E7AD7" w:rsidRDefault="002E7AD7">
      <w:r>
        <w:separator/>
      </w:r>
    </w:p>
  </w:endnote>
  <w:endnote w:type="continuationSeparator" w:id="0">
    <w:p w14:paraId="424433EC" w14:textId="77777777" w:rsidR="002E7AD7" w:rsidRDefault="002E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D29F0" w14:textId="77777777" w:rsidR="002E7AD7" w:rsidRDefault="002E7AD7">
      <w:r>
        <w:separator/>
      </w:r>
    </w:p>
  </w:footnote>
  <w:footnote w:type="continuationSeparator" w:id="0">
    <w:p w14:paraId="4C965359" w14:textId="77777777" w:rsidR="002E7AD7" w:rsidRDefault="002E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Press</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 xml:space="preserve"> release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190"/>
    <w:multiLevelType w:val="multilevel"/>
    <w:tmpl w:val="F686F6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505D64"/>
    <w:multiLevelType w:val="hybridMultilevel"/>
    <w:tmpl w:val="2098CF76"/>
    <w:lvl w:ilvl="0" w:tplc="7DA4639A">
      <w:start w:val="1"/>
      <w:numFmt w:val="bullet"/>
      <w:lvlText w:val=""/>
      <w:lvlJc w:val="left"/>
      <w:pPr>
        <w:tabs>
          <w:tab w:val="num" w:pos="720"/>
        </w:tabs>
        <w:ind w:left="720" w:hanging="360"/>
      </w:pPr>
      <w:rPr>
        <w:rFonts w:ascii="Symbol" w:hAnsi="Symbol" w:hint="default"/>
      </w:rPr>
    </w:lvl>
    <w:lvl w:ilvl="1" w:tplc="7D36E2F4">
      <w:numFmt w:val="bullet"/>
      <w:lvlText w:val=""/>
      <w:lvlJc w:val="left"/>
      <w:pPr>
        <w:tabs>
          <w:tab w:val="num" w:pos="1440"/>
        </w:tabs>
        <w:ind w:left="1440" w:hanging="360"/>
      </w:pPr>
      <w:rPr>
        <w:rFonts w:ascii="Symbol" w:hAnsi="Symbol" w:hint="default"/>
      </w:rPr>
    </w:lvl>
    <w:lvl w:ilvl="2" w:tplc="6EE01054" w:tentative="1">
      <w:start w:val="1"/>
      <w:numFmt w:val="bullet"/>
      <w:lvlText w:val=""/>
      <w:lvlJc w:val="left"/>
      <w:pPr>
        <w:tabs>
          <w:tab w:val="num" w:pos="2160"/>
        </w:tabs>
        <w:ind w:left="2160" w:hanging="360"/>
      </w:pPr>
      <w:rPr>
        <w:rFonts w:ascii="Symbol" w:hAnsi="Symbol" w:hint="default"/>
      </w:rPr>
    </w:lvl>
    <w:lvl w:ilvl="3" w:tplc="C9F8D188" w:tentative="1">
      <w:start w:val="1"/>
      <w:numFmt w:val="bullet"/>
      <w:lvlText w:val=""/>
      <w:lvlJc w:val="left"/>
      <w:pPr>
        <w:tabs>
          <w:tab w:val="num" w:pos="2880"/>
        </w:tabs>
        <w:ind w:left="2880" w:hanging="360"/>
      </w:pPr>
      <w:rPr>
        <w:rFonts w:ascii="Symbol" w:hAnsi="Symbol" w:hint="default"/>
      </w:rPr>
    </w:lvl>
    <w:lvl w:ilvl="4" w:tplc="EFBEFAD4" w:tentative="1">
      <w:start w:val="1"/>
      <w:numFmt w:val="bullet"/>
      <w:lvlText w:val=""/>
      <w:lvlJc w:val="left"/>
      <w:pPr>
        <w:tabs>
          <w:tab w:val="num" w:pos="3600"/>
        </w:tabs>
        <w:ind w:left="3600" w:hanging="360"/>
      </w:pPr>
      <w:rPr>
        <w:rFonts w:ascii="Symbol" w:hAnsi="Symbol" w:hint="default"/>
      </w:rPr>
    </w:lvl>
    <w:lvl w:ilvl="5" w:tplc="2DD80552" w:tentative="1">
      <w:start w:val="1"/>
      <w:numFmt w:val="bullet"/>
      <w:lvlText w:val=""/>
      <w:lvlJc w:val="left"/>
      <w:pPr>
        <w:tabs>
          <w:tab w:val="num" w:pos="4320"/>
        </w:tabs>
        <w:ind w:left="4320" w:hanging="360"/>
      </w:pPr>
      <w:rPr>
        <w:rFonts w:ascii="Symbol" w:hAnsi="Symbol" w:hint="default"/>
      </w:rPr>
    </w:lvl>
    <w:lvl w:ilvl="6" w:tplc="799CE59A" w:tentative="1">
      <w:start w:val="1"/>
      <w:numFmt w:val="bullet"/>
      <w:lvlText w:val=""/>
      <w:lvlJc w:val="left"/>
      <w:pPr>
        <w:tabs>
          <w:tab w:val="num" w:pos="5040"/>
        </w:tabs>
        <w:ind w:left="5040" w:hanging="360"/>
      </w:pPr>
      <w:rPr>
        <w:rFonts w:ascii="Symbol" w:hAnsi="Symbol" w:hint="default"/>
      </w:rPr>
    </w:lvl>
    <w:lvl w:ilvl="7" w:tplc="07662144" w:tentative="1">
      <w:start w:val="1"/>
      <w:numFmt w:val="bullet"/>
      <w:lvlText w:val=""/>
      <w:lvlJc w:val="left"/>
      <w:pPr>
        <w:tabs>
          <w:tab w:val="num" w:pos="5760"/>
        </w:tabs>
        <w:ind w:left="5760" w:hanging="360"/>
      </w:pPr>
      <w:rPr>
        <w:rFonts w:ascii="Symbol" w:hAnsi="Symbol" w:hint="default"/>
      </w:rPr>
    </w:lvl>
    <w:lvl w:ilvl="8" w:tplc="B73874BE"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D6F0620"/>
    <w:multiLevelType w:val="hybridMultilevel"/>
    <w:tmpl w:val="6C384180"/>
    <w:lvl w:ilvl="0" w:tplc="2AB254AE">
      <w:start w:val="1"/>
      <w:numFmt w:val="bullet"/>
      <w:lvlText w:val=""/>
      <w:lvlJc w:val="left"/>
      <w:pPr>
        <w:tabs>
          <w:tab w:val="num" w:pos="720"/>
        </w:tabs>
        <w:ind w:left="720" w:hanging="360"/>
      </w:pPr>
      <w:rPr>
        <w:rFonts w:ascii="Symbol" w:hAnsi="Symbol" w:hint="default"/>
      </w:rPr>
    </w:lvl>
    <w:lvl w:ilvl="1" w:tplc="01103F72">
      <w:numFmt w:val="bullet"/>
      <w:lvlText w:val=""/>
      <w:lvlJc w:val="left"/>
      <w:pPr>
        <w:tabs>
          <w:tab w:val="num" w:pos="1440"/>
        </w:tabs>
        <w:ind w:left="1440" w:hanging="360"/>
      </w:pPr>
      <w:rPr>
        <w:rFonts w:ascii="Symbol" w:hAnsi="Symbol" w:hint="default"/>
      </w:rPr>
    </w:lvl>
    <w:lvl w:ilvl="2" w:tplc="6102080A" w:tentative="1">
      <w:start w:val="1"/>
      <w:numFmt w:val="bullet"/>
      <w:lvlText w:val=""/>
      <w:lvlJc w:val="left"/>
      <w:pPr>
        <w:tabs>
          <w:tab w:val="num" w:pos="2160"/>
        </w:tabs>
        <w:ind w:left="2160" w:hanging="360"/>
      </w:pPr>
      <w:rPr>
        <w:rFonts w:ascii="Symbol" w:hAnsi="Symbol" w:hint="default"/>
      </w:rPr>
    </w:lvl>
    <w:lvl w:ilvl="3" w:tplc="B4CA5502" w:tentative="1">
      <w:start w:val="1"/>
      <w:numFmt w:val="bullet"/>
      <w:lvlText w:val=""/>
      <w:lvlJc w:val="left"/>
      <w:pPr>
        <w:tabs>
          <w:tab w:val="num" w:pos="2880"/>
        </w:tabs>
        <w:ind w:left="2880" w:hanging="360"/>
      </w:pPr>
      <w:rPr>
        <w:rFonts w:ascii="Symbol" w:hAnsi="Symbol" w:hint="default"/>
      </w:rPr>
    </w:lvl>
    <w:lvl w:ilvl="4" w:tplc="9CEEEBF2" w:tentative="1">
      <w:start w:val="1"/>
      <w:numFmt w:val="bullet"/>
      <w:lvlText w:val=""/>
      <w:lvlJc w:val="left"/>
      <w:pPr>
        <w:tabs>
          <w:tab w:val="num" w:pos="3600"/>
        </w:tabs>
        <w:ind w:left="3600" w:hanging="360"/>
      </w:pPr>
      <w:rPr>
        <w:rFonts w:ascii="Symbol" w:hAnsi="Symbol" w:hint="default"/>
      </w:rPr>
    </w:lvl>
    <w:lvl w:ilvl="5" w:tplc="28FA8C2A" w:tentative="1">
      <w:start w:val="1"/>
      <w:numFmt w:val="bullet"/>
      <w:lvlText w:val=""/>
      <w:lvlJc w:val="left"/>
      <w:pPr>
        <w:tabs>
          <w:tab w:val="num" w:pos="4320"/>
        </w:tabs>
        <w:ind w:left="4320" w:hanging="360"/>
      </w:pPr>
      <w:rPr>
        <w:rFonts w:ascii="Symbol" w:hAnsi="Symbol" w:hint="default"/>
      </w:rPr>
    </w:lvl>
    <w:lvl w:ilvl="6" w:tplc="941EAE08" w:tentative="1">
      <w:start w:val="1"/>
      <w:numFmt w:val="bullet"/>
      <w:lvlText w:val=""/>
      <w:lvlJc w:val="left"/>
      <w:pPr>
        <w:tabs>
          <w:tab w:val="num" w:pos="5040"/>
        </w:tabs>
        <w:ind w:left="5040" w:hanging="360"/>
      </w:pPr>
      <w:rPr>
        <w:rFonts w:ascii="Symbol" w:hAnsi="Symbol" w:hint="default"/>
      </w:rPr>
    </w:lvl>
    <w:lvl w:ilvl="7" w:tplc="EF1208C8" w:tentative="1">
      <w:start w:val="1"/>
      <w:numFmt w:val="bullet"/>
      <w:lvlText w:val=""/>
      <w:lvlJc w:val="left"/>
      <w:pPr>
        <w:tabs>
          <w:tab w:val="num" w:pos="5760"/>
        </w:tabs>
        <w:ind w:left="5760" w:hanging="360"/>
      </w:pPr>
      <w:rPr>
        <w:rFonts w:ascii="Symbol" w:hAnsi="Symbol" w:hint="default"/>
      </w:rPr>
    </w:lvl>
    <w:lvl w:ilvl="8" w:tplc="507C1B5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3E1604F"/>
    <w:multiLevelType w:val="hybridMultilevel"/>
    <w:tmpl w:val="FA1E0D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5D8215C"/>
    <w:multiLevelType w:val="multilevel"/>
    <w:tmpl w:val="E2CAF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2221185"/>
    <w:multiLevelType w:val="hybridMultilevel"/>
    <w:tmpl w:val="C3565E70"/>
    <w:lvl w:ilvl="0" w:tplc="796A45DA">
      <w:start w:val="1"/>
      <w:numFmt w:val="bullet"/>
      <w:lvlText w:val=""/>
      <w:lvlJc w:val="left"/>
      <w:pPr>
        <w:tabs>
          <w:tab w:val="num" w:pos="720"/>
        </w:tabs>
        <w:ind w:left="720" w:hanging="360"/>
      </w:pPr>
      <w:rPr>
        <w:rFonts w:ascii="Symbol" w:hAnsi="Symbol" w:hint="default"/>
      </w:rPr>
    </w:lvl>
    <w:lvl w:ilvl="1" w:tplc="2B2C8B3E">
      <w:start w:val="1"/>
      <w:numFmt w:val="bullet"/>
      <w:lvlText w:val=""/>
      <w:lvlJc w:val="left"/>
      <w:pPr>
        <w:tabs>
          <w:tab w:val="num" w:pos="1440"/>
        </w:tabs>
        <w:ind w:left="1440" w:hanging="360"/>
      </w:pPr>
      <w:rPr>
        <w:rFonts w:ascii="Symbol" w:hAnsi="Symbol" w:hint="default"/>
      </w:rPr>
    </w:lvl>
    <w:lvl w:ilvl="2" w:tplc="3E0844B4" w:tentative="1">
      <w:start w:val="1"/>
      <w:numFmt w:val="bullet"/>
      <w:lvlText w:val=""/>
      <w:lvlJc w:val="left"/>
      <w:pPr>
        <w:tabs>
          <w:tab w:val="num" w:pos="2160"/>
        </w:tabs>
        <w:ind w:left="2160" w:hanging="360"/>
      </w:pPr>
      <w:rPr>
        <w:rFonts w:ascii="Symbol" w:hAnsi="Symbol" w:hint="default"/>
      </w:rPr>
    </w:lvl>
    <w:lvl w:ilvl="3" w:tplc="FB3A93B2" w:tentative="1">
      <w:start w:val="1"/>
      <w:numFmt w:val="bullet"/>
      <w:lvlText w:val=""/>
      <w:lvlJc w:val="left"/>
      <w:pPr>
        <w:tabs>
          <w:tab w:val="num" w:pos="2880"/>
        </w:tabs>
        <w:ind w:left="2880" w:hanging="360"/>
      </w:pPr>
      <w:rPr>
        <w:rFonts w:ascii="Symbol" w:hAnsi="Symbol" w:hint="default"/>
      </w:rPr>
    </w:lvl>
    <w:lvl w:ilvl="4" w:tplc="8A3A7072" w:tentative="1">
      <w:start w:val="1"/>
      <w:numFmt w:val="bullet"/>
      <w:lvlText w:val=""/>
      <w:lvlJc w:val="left"/>
      <w:pPr>
        <w:tabs>
          <w:tab w:val="num" w:pos="3600"/>
        </w:tabs>
        <w:ind w:left="3600" w:hanging="360"/>
      </w:pPr>
      <w:rPr>
        <w:rFonts w:ascii="Symbol" w:hAnsi="Symbol" w:hint="default"/>
      </w:rPr>
    </w:lvl>
    <w:lvl w:ilvl="5" w:tplc="6340221C" w:tentative="1">
      <w:start w:val="1"/>
      <w:numFmt w:val="bullet"/>
      <w:lvlText w:val=""/>
      <w:lvlJc w:val="left"/>
      <w:pPr>
        <w:tabs>
          <w:tab w:val="num" w:pos="4320"/>
        </w:tabs>
        <w:ind w:left="4320" w:hanging="360"/>
      </w:pPr>
      <w:rPr>
        <w:rFonts w:ascii="Symbol" w:hAnsi="Symbol" w:hint="default"/>
      </w:rPr>
    </w:lvl>
    <w:lvl w:ilvl="6" w:tplc="FAE0FCCC" w:tentative="1">
      <w:start w:val="1"/>
      <w:numFmt w:val="bullet"/>
      <w:lvlText w:val=""/>
      <w:lvlJc w:val="left"/>
      <w:pPr>
        <w:tabs>
          <w:tab w:val="num" w:pos="5040"/>
        </w:tabs>
        <w:ind w:left="5040" w:hanging="360"/>
      </w:pPr>
      <w:rPr>
        <w:rFonts w:ascii="Symbol" w:hAnsi="Symbol" w:hint="default"/>
      </w:rPr>
    </w:lvl>
    <w:lvl w:ilvl="7" w:tplc="B75CD4F6" w:tentative="1">
      <w:start w:val="1"/>
      <w:numFmt w:val="bullet"/>
      <w:lvlText w:val=""/>
      <w:lvlJc w:val="left"/>
      <w:pPr>
        <w:tabs>
          <w:tab w:val="num" w:pos="5760"/>
        </w:tabs>
        <w:ind w:left="5760" w:hanging="360"/>
      </w:pPr>
      <w:rPr>
        <w:rFonts w:ascii="Symbol" w:hAnsi="Symbol" w:hint="default"/>
      </w:rPr>
    </w:lvl>
    <w:lvl w:ilvl="8" w:tplc="8866301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38C178B"/>
    <w:multiLevelType w:val="hybridMultilevel"/>
    <w:tmpl w:val="4DB69586"/>
    <w:lvl w:ilvl="0" w:tplc="3F7CDD02">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D85C9B"/>
    <w:multiLevelType w:val="hybridMultilevel"/>
    <w:tmpl w:val="A1187F6C"/>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9C85010"/>
    <w:multiLevelType w:val="hybridMultilevel"/>
    <w:tmpl w:val="96BE9896"/>
    <w:lvl w:ilvl="0" w:tplc="512090EC">
      <w:start w:val="1"/>
      <w:numFmt w:val="bullet"/>
      <w:lvlText w:val=""/>
      <w:lvlJc w:val="left"/>
      <w:pPr>
        <w:tabs>
          <w:tab w:val="num" w:pos="720"/>
        </w:tabs>
        <w:ind w:left="720" w:hanging="360"/>
      </w:pPr>
      <w:rPr>
        <w:rFonts w:ascii="Symbol" w:hAnsi="Symbol" w:hint="default"/>
      </w:rPr>
    </w:lvl>
    <w:lvl w:ilvl="1" w:tplc="28FA51C4">
      <w:numFmt w:val="bullet"/>
      <w:lvlText w:val=""/>
      <w:lvlJc w:val="left"/>
      <w:pPr>
        <w:tabs>
          <w:tab w:val="num" w:pos="1440"/>
        </w:tabs>
        <w:ind w:left="1440" w:hanging="360"/>
      </w:pPr>
      <w:rPr>
        <w:rFonts w:ascii="Symbol" w:hAnsi="Symbol" w:hint="default"/>
      </w:rPr>
    </w:lvl>
    <w:lvl w:ilvl="2" w:tplc="2AFEDAAC" w:tentative="1">
      <w:start w:val="1"/>
      <w:numFmt w:val="bullet"/>
      <w:lvlText w:val=""/>
      <w:lvlJc w:val="left"/>
      <w:pPr>
        <w:tabs>
          <w:tab w:val="num" w:pos="2160"/>
        </w:tabs>
        <w:ind w:left="2160" w:hanging="360"/>
      </w:pPr>
      <w:rPr>
        <w:rFonts w:ascii="Symbol" w:hAnsi="Symbol" w:hint="default"/>
      </w:rPr>
    </w:lvl>
    <w:lvl w:ilvl="3" w:tplc="8706997C" w:tentative="1">
      <w:start w:val="1"/>
      <w:numFmt w:val="bullet"/>
      <w:lvlText w:val=""/>
      <w:lvlJc w:val="left"/>
      <w:pPr>
        <w:tabs>
          <w:tab w:val="num" w:pos="2880"/>
        </w:tabs>
        <w:ind w:left="2880" w:hanging="360"/>
      </w:pPr>
      <w:rPr>
        <w:rFonts w:ascii="Symbol" w:hAnsi="Symbol" w:hint="default"/>
      </w:rPr>
    </w:lvl>
    <w:lvl w:ilvl="4" w:tplc="A55EACF4" w:tentative="1">
      <w:start w:val="1"/>
      <w:numFmt w:val="bullet"/>
      <w:lvlText w:val=""/>
      <w:lvlJc w:val="left"/>
      <w:pPr>
        <w:tabs>
          <w:tab w:val="num" w:pos="3600"/>
        </w:tabs>
        <w:ind w:left="3600" w:hanging="360"/>
      </w:pPr>
      <w:rPr>
        <w:rFonts w:ascii="Symbol" w:hAnsi="Symbol" w:hint="default"/>
      </w:rPr>
    </w:lvl>
    <w:lvl w:ilvl="5" w:tplc="AEA231E4" w:tentative="1">
      <w:start w:val="1"/>
      <w:numFmt w:val="bullet"/>
      <w:lvlText w:val=""/>
      <w:lvlJc w:val="left"/>
      <w:pPr>
        <w:tabs>
          <w:tab w:val="num" w:pos="4320"/>
        </w:tabs>
        <w:ind w:left="4320" w:hanging="360"/>
      </w:pPr>
      <w:rPr>
        <w:rFonts w:ascii="Symbol" w:hAnsi="Symbol" w:hint="default"/>
      </w:rPr>
    </w:lvl>
    <w:lvl w:ilvl="6" w:tplc="85269358" w:tentative="1">
      <w:start w:val="1"/>
      <w:numFmt w:val="bullet"/>
      <w:lvlText w:val=""/>
      <w:lvlJc w:val="left"/>
      <w:pPr>
        <w:tabs>
          <w:tab w:val="num" w:pos="5040"/>
        </w:tabs>
        <w:ind w:left="5040" w:hanging="360"/>
      </w:pPr>
      <w:rPr>
        <w:rFonts w:ascii="Symbol" w:hAnsi="Symbol" w:hint="default"/>
      </w:rPr>
    </w:lvl>
    <w:lvl w:ilvl="7" w:tplc="02223272" w:tentative="1">
      <w:start w:val="1"/>
      <w:numFmt w:val="bullet"/>
      <w:lvlText w:val=""/>
      <w:lvlJc w:val="left"/>
      <w:pPr>
        <w:tabs>
          <w:tab w:val="num" w:pos="5760"/>
        </w:tabs>
        <w:ind w:left="5760" w:hanging="360"/>
      </w:pPr>
      <w:rPr>
        <w:rFonts w:ascii="Symbol" w:hAnsi="Symbol" w:hint="default"/>
      </w:rPr>
    </w:lvl>
    <w:lvl w:ilvl="8" w:tplc="A23C77E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2066E3B"/>
    <w:multiLevelType w:val="hybridMultilevel"/>
    <w:tmpl w:val="59A0C804"/>
    <w:lvl w:ilvl="0" w:tplc="BAB2ED16">
      <w:start w:val="1"/>
      <w:numFmt w:val="bullet"/>
      <w:lvlText w:val=""/>
      <w:lvlJc w:val="left"/>
      <w:pPr>
        <w:tabs>
          <w:tab w:val="num" w:pos="720"/>
        </w:tabs>
        <w:ind w:left="720" w:hanging="360"/>
      </w:pPr>
      <w:rPr>
        <w:rFonts w:ascii="Symbol" w:hAnsi="Symbol" w:hint="default"/>
      </w:rPr>
    </w:lvl>
    <w:lvl w:ilvl="1" w:tplc="00EEE1F2" w:tentative="1">
      <w:start w:val="1"/>
      <w:numFmt w:val="bullet"/>
      <w:lvlText w:val=""/>
      <w:lvlJc w:val="left"/>
      <w:pPr>
        <w:tabs>
          <w:tab w:val="num" w:pos="1440"/>
        </w:tabs>
        <w:ind w:left="1440" w:hanging="360"/>
      </w:pPr>
      <w:rPr>
        <w:rFonts w:ascii="Symbol" w:hAnsi="Symbol" w:hint="default"/>
      </w:rPr>
    </w:lvl>
    <w:lvl w:ilvl="2" w:tplc="B25A9D04" w:tentative="1">
      <w:start w:val="1"/>
      <w:numFmt w:val="bullet"/>
      <w:lvlText w:val=""/>
      <w:lvlJc w:val="left"/>
      <w:pPr>
        <w:tabs>
          <w:tab w:val="num" w:pos="2160"/>
        </w:tabs>
        <w:ind w:left="2160" w:hanging="360"/>
      </w:pPr>
      <w:rPr>
        <w:rFonts w:ascii="Symbol" w:hAnsi="Symbol" w:hint="default"/>
      </w:rPr>
    </w:lvl>
    <w:lvl w:ilvl="3" w:tplc="291EEFD6" w:tentative="1">
      <w:start w:val="1"/>
      <w:numFmt w:val="bullet"/>
      <w:lvlText w:val=""/>
      <w:lvlJc w:val="left"/>
      <w:pPr>
        <w:tabs>
          <w:tab w:val="num" w:pos="2880"/>
        </w:tabs>
        <w:ind w:left="2880" w:hanging="360"/>
      </w:pPr>
      <w:rPr>
        <w:rFonts w:ascii="Symbol" w:hAnsi="Symbol" w:hint="default"/>
      </w:rPr>
    </w:lvl>
    <w:lvl w:ilvl="4" w:tplc="A83EBC22" w:tentative="1">
      <w:start w:val="1"/>
      <w:numFmt w:val="bullet"/>
      <w:lvlText w:val=""/>
      <w:lvlJc w:val="left"/>
      <w:pPr>
        <w:tabs>
          <w:tab w:val="num" w:pos="3600"/>
        </w:tabs>
        <w:ind w:left="3600" w:hanging="360"/>
      </w:pPr>
      <w:rPr>
        <w:rFonts w:ascii="Symbol" w:hAnsi="Symbol" w:hint="default"/>
      </w:rPr>
    </w:lvl>
    <w:lvl w:ilvl="5" w:tplc="EA3828F0" w:tentative="1">
      <w:start w:val="1"/>
      <w:numFmt w:val="bullet"/>
      <w:lvlText w:val=""/>
      <w:lvlJc w:val="left"/>
      <w:pPr>
        <w:tabs>
          <w:tab w:val="num" w:pos="4320"/>
        </w:tabs>
        <w:ind w:left="4320" w:hanging="360"/>
      </w:pPr>
      <w:rPr>
        <w:rFonts w:ascii="Symbol" w:hAnsi="Symbol" w:hint="default"/>
      </w:rPr>
    </w:lvl>
    <w:lvl w:ilvl="6" w:tplc="C1F67D82" w:tentative="1">
      <w:start w:val="1"/>
      <w:numFmt w:val="bullet"/>
      <w:lvlText w:val=""/>
      <w:lvlJc w:val="left"/>
      <w:pPr>
        <w:tabs>
          <w:tab w:val="num" w:pos="5040"/>
        </w:tabs>
        <w:ind w:left="5040" w:hanging="360"/>
      </w:pPr>
      <w:rPr>
        <w:rFonts w:ascii="Symbol" w:hAnsi="Symbol" w:hint="default"/>
      </w:rPr>
    </w:lvl>
    <w:lvl w:ilvl="7" w:tplc="6C0EE04C" w:tentative="1">
      <w:start w:val="1"/>
      <w:numFmt w:val="bullet"/>
      <w:lvlText w:val=""/>
      <w:lvlJc w:val="left"/>
      <w:pPr>
        <w:tabs>
          <w:tab w:val="num" w:pos="5760"/>
        </w:tabs>
        <w:ind w:left="5760" w:hanging="360"/>
      </w:pPr>
      <w:rPr>
        <w:rFonts w:ascii="Symbol" w:hAnsi="Symbol" w:hint="default"/>
      </w:rPr>
    </w:lvl>
    <w:lvl w:ilvl="8" w:tplc="717ADC0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59D046C4"/>
    <w:multiLevelType w:val="multilevel"/>
    <w:tmpl w:val="42DEAB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1663852"/>
    <w:multiLevelType w:val="hybridMultilevel"/>
    <w:tmpl w:val="E52A2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C132DA"/>
    <w:multiLevelType w:val="multilevel"/>
    <w:tmpl w:val="38986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58A08B3"/>
    <w:multiLevelType w:val="multilevel"/>
    <w:tmpl w:val="E51C1F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C5755F4"/>
    <w:multiLevelType w:val="hybridMultilevel"/>
    <w:tmpl w:val="C7664762"/>
    <w:lvl w:ilvl="0" w:tplc="016E2C1E">
      <w:start w:val="2013"/>
      <w:numFmt w:val="bullet"/>
      <w:lvlText w:val="-"/>
      <w:lvlJc w:val="left"/>
      <w:pPr>
        <w:ind w:left="720" w:hanging="360"/>
      </w:pPr>
      <w:rPr>
        <w:rFonts w:ascii="Tahoma" w:eastAsia="Times"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69579843">
    <w:abstractNumId w:val="13"/>
  </w:num>
  <w:num w:numId="2" w16cid:durableId="1027365178">
    <w:abstractNumId w:val="0"/>
  </w:num>
  <w:num w:numId="3" w16cid:durableId="1684238522">
    <w:abstractNumId w:val="10"/>
  </w:num>
  <w:num w:numId="4" w16cid:durableId="1980305226">
    <w:abstractNumId w:val="12"/>
  </w:num>
  <w:num w:numId="5" w16cid:durableId="67657952">
    <w:abstractNumId w:val="4"/>
  </w:num>
  <w:num w:numId="6" w16cid:durableId="781920786">
    <w:abstractNumId w:val="6"/>
  </w:num>
  <w:num w:numId="7" w16cid:durableId="747771294">
    <w:abstractNumId w:val="3"/>
  </w:num>
  <w:num w:numId="8" w16cid:durableId="479539159">
    <w:abstractNumId w:val="14"/>
  </w:num>
  <w:num w:numId="9" w16cid:durableId="457572797">
    <w:abstractNumId w:val="11"/>
  </w:num>
  <w:num w:numId="10" w16cid:durableId="1376006201">
    <w:abstractNumId w:val="7"/>
  </w:num>
  <w:num w:numId="11" w16cid:durableId="418135450">
    <w:abstractNumId w:val="9"/>
  </w:num>
  <w:num w:numId="12" w16cid:durableId="36782715">
    <w:abstractNumId w:val="1"/>
  </w:num>
  <w:num w:numId="13" w16cid:durableId="1928422101">
    <w:abstractNumId w:val="8"/>
  </w:num>
  <w:num w:numId="14" w16cid:durableId="98915575">
    <w:abstractNumId w:val="5"/>
  </w:num>
  <w:num w:numId="15" w16cid:durableId="6314022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EC3"/>
    <w:rsid w:val="00003012"/>
    <w:rsid w:val="00004821"/>
    <w:rsid w:val="000057AA"/>
    <w:rsid w:val="0000757A"/>
    <w:rsid w:val="000140AE"/>
    <w:rsid w:val="0001454D"/>
    <w:rsid w:val="000209DC"/>
    <w:rsid w:val="0002196F"/>
    <w:rsid w:val="00021BCD"/>
    <w:rsid w:val="00021C11"/>
    <w:rsid w:val="00023776"/>
    <w:rsid w:val="00024471"/>
    <w:rsid w:val="00025973"/>
    <w:rsid w:val="00030E0E"/>
    <w:rsid w:val="00031570"/>
    <w:rsid w:val="00032A71"/>
    <w:rsid w:val="00032FE8"/>
    <w:rsid w:val="00033681"/>
    <w:rsid w:val="000342F0"/>
    <w:rsid w:val="00035DD5"/>
    <w:rsid w:val="00036060"/>
    <w:rsid w:val="000409B4"/>
    <w:rsid w:val="00040A47"/>
    <w:rsid w:val="00041AB3"/>
    <w:rsid w:val="00043F6B"/>
    <w:rsid w:val="000442A3"/>
    <w:rsid w:val="00044C52"/>
    <w:rsid w:val="000460FB"/>
    <w:rsid w:val="00046D4A"/>
    <w:rsid w:val="00047AB8"/>
    <w:rsid w:val="000503D6"/>
    <w:rsid w:val="000507EE"/>
    <w:rsid w:val="0005150B"/>
    <w:rsid w:val="00051626"/>
    <w:rsid w:val="00052E4B"/>
    <w:rsid w:val="00054D67"/>
    <w:rsid w:val="00055305"/>
    <w:rsid w:val="000556A5"/>
    <w:rsid w:val="00056078"/>
    <w:rsid w:val="0005612C"/>
    <w:rsid w:val="00056161"/>
    <w:rsid w:val="000602AD"/>
    <w:rsid w:val="00060897"/>
    <w:rsid w:val="00061C0D"/>
    <w:rsid w:val="00062A38"/>
    <w:rsid w:val="0006421A"/>
    <w:rsid w:val="000656FB"/>
    <w:rsid w:val="000661B7"/>
    <w:rsid w:val="000676E4"/>
    <w:rsid w:val="0007238A"/>
    <w:rsid w:val="0007413F"/>
    <w:rsid w:val="00075485"/>
    <w:rsid w:val="00075815"/>
    <w:rsid w:val="00075C57"/>
    <w:rsid w:val="0007629A"/>
    <w:rsid w:val="0007739C"/>
    <w:rsid w:val="00077409"/>
    <w:rsid w:val="00081101"/>
    <w:rsid w:val="00081310"/>
    <w:rsid w:val="000817E4"/>
    <w:rsid w:val="00081BF2"/>
    <w:rsid w:val="000839E5"/>
    <w:rsid w:val="00084D27"/>
    <w:rsid w:val="00085D60"/>
    <w:rsid w:val="00087C1A"/>
    <w:rsid w:val="00091687"/>
    <w:rsid w:val="00095731"/>
    <w:rsid w:val="00095D9B"/>
    <w:rsid w:val="000A05D2"/>
    <w:rsid w:val="000A09D7"/>
    <w:rsid w:val="000A269D"/>
    <w:rsid w:val="000A520F"/>
    <w:rsid w:val="000A5BDB"/>
    <w:rsid w:val="000A679F"/>
    <w:rsid w:val="000B079A"/>
    <w:rsid w:val="000B14FF"/>
    <w:rsid w:val="000B27EC"/>
    <w:rsid w:val="000B3DF6"/>
    <w:rsid w:val="000B447B"/>
    <w:rsid w:val="000B67D1"/>
    <w:rsid w:val="000B6DC9"/>
    <w:rsid w:val="000B716A"/>
    <w:rsid w:val="000C0991"/>
    <w:rsid w:val="000C1B07"/>
    <w:rsid w:val="000C268D"/>
    <w:rsid w:val="000D1CC3"/>
    <w:rsid w:val="000D2AF8"/>
    <w:rsid w:val="000D2EF1"/>
    <w:rsid w:val="000D3D1D"/>
    <w:rsid w:val="000D49F4"/>
    <w:rsid w:val="000D4D60"/>
    <w:rsid w:val="000D55D8"/>
    <w:rsid w:val="000D628F"/>
    <w:rsid w:val="000D6DEC"/>
    <w:rsid w:val="000D7FA6"/>
    <w:rsid w:val="000E05D5"/>
    <w:rsid w:val="000E1053"/>
    <w:rsid w:val="000E1CC4"/>
    <w:rsid w:val="000E2E99"/>
    <w:rsid w:val="000E34CF"/>
    <w:rsid w:val="000E5337"/>
    <w:rsid w:val="000E6FF0"/>
    <w:rsid w:val="000F3117"/>
    <w:rsid w:val="000F344E"/>
    <w:rsid w:val="000F49A7"/>
    <w:rsid w:val="000F5820"/>
    <w:rsid w:val="000F58B4"/>
    <w:rsid w:val="000F5CE4"/>
    <w:rsid w:val="000F6E52"/>
    <w:rsid w:val="00100670"/>
    <w:rsid w:val="00101AB6"/>
    <w:rsid w:val="00105470"/>
    <w:rsid w:val="00106F25"/>
    <w:rsid w:val="0011150B"/>
    <w:rsid w:val="00111681"/>
    <w:rsid w:val="00112A85"/>
    <w:rsid w:val="001139EF"/>
    <w:rsid w:val="00113BB8"/>
    <w:rsid w:val="00113F63"/>
    <w:rsid w:val="001160BB"/>
    <w:rsid w:val="00120DD7"/>
    <w:rsid w:val="00121973"/>
    <w:rsid w:val="00122400"/>
    <w:rsid w:val="00123898"/>
    <w:rsid w:val="00125BE9"/>
    <w:rsid w:val="00126449"/>
    <w:rsid w:val="00130373"/>
    <w:rsid w:val="001313F5"/>
    <w:rsid w:val="00131CEE"/>
    <w:rsid w:val="00132C49"/>
    <w:rsid w:val="00134478"/>
    <w:rsid w:val="00135CE0"/>
    <w:rsid w:val="001361F9"/>
    <w:rsid w:val="00136D4A"/>
    <w:rsid w:val="00137C49"/>
    <w:rsid w:val="001428DF"/>
    <w:rsid w:val="00143A8C"/>
    <w:rsid w:val="00143BD9"/>
    <w:rsid w:val="00143DDB"/>
    <w:rsid w:val="001446E1"/>
    <w:rsid w:val="00144E58"/>
    <w:rsid w:val="0014616F"/>
    <w:rsid w:val="00147043"/>
    <w:rsid w:val="001521BD"/>
    <w:rsid w:val="00152D8B"/>
    <w:rsid w:val="0015393A"/>
    <w:rsid w:val="001548A2"/>
    <w:rsid w:val="00156950"/>
    <w:rsid w:val="00163257"/>
    <w:rsid w:val="00166FBA"/>
    <w:rsid w:val="001701E7"/>
    <w:rsid w:val="00170992"/>
    <w:rsid w:val="00170FC6"/>
    <w:rsid w:val="00171500"/>
    <w:rsid w:val="00172109"/>
    <w:rsid w:val="001722E8"/>
    <w:rsid w:val="001739A9"/>
    <w:rsid w:val="001753BE"/>
    <w:rsid w:val="00175D3D"/>
    <w:rsid w:val="00175E3E"/>
    <w:rsid w:val="001769E9"/>
    <w:rsid w:val="00180E8B"/>
    <w:rsid w:val="00181695"/>
    <w:rsid w:val="00182AD4"/>
    <w:rsid w:val="00183A3C"/>
    <w:rsid w:val="001841BF"/>
    <w:rsid w:val="001843C1"/>
    <w:rsid w:val="001856FD"/>
    <w:rsid w:val="00186318"/>
    <w:rsid w:val="00186C9B"/>
    <w:rsid w:val="0019201B"/>
    <w:rsid w:val="00194C54"/>
    <w:rsid w:val="00194FD8"/>
    <w:rsid w:val="0019552E"/>
    <w:rsid w:val="001965B6"/>
    <w:rsid w:val="00196CF7"/>
    <w:rsid w:val="00197C66"/>
    <w:rsid w:val="001A0E9B"/>
    <w:rsid w:val="001A225A"/>
    <w:rsid w:val="001A484D"/>
    <w:rsid w:val="001A4B9A"/>
    <w:rsid w:val="001A4EC0"/>
    <w:rsid w:val="001A525E"/>
    <w:rsid w:val="001A6E2C"/>
    <w:rsid w:val="001A7252"/>
    <w:rsid w:val="001B15C0"/>
    <w:rsid w:val="001B3033"/>
    <w:rsid w:val="001B3D80"/>
    <w:rsid w:val="001B492B"/>
    <w:rsid w:val="001B53DA"/>
    <w:rsid w:val="001B6524"/>
    <w:rsid w:val="001B685B"/>
    <w:rsid w:val="001C004D"/>
    <w:rsid w:val="001C197E"/>
    <w:rsid w:val="001C1CC7"/>
    <w:rsid w:val="001C2261"/>
    <w:rsid w:val="001C2E28"/>
    <w:rsid w:val="001C4790"/>
    <w:rsid w:val="001C4898"/>
    <w:rsid w:val="001C63F2"/>
    <w:rsid w:val="001C6A10"/>
    <w:rsid w:val="001C6C31"/>
    <w:rsid w:val="001D0E9C"/>
    <w:rsid w:val="001D242C"/>
    <w:rsid w:val="001D2B73"/>
    <w:rsid w:val="001D36AF"/>
    <w:rsid w:val="001D3AAD"/>
    <w:rsid w:val="001D6B60"/>
    <w:rsid w:val="001E2B90"/>
    <w:rsid w:val="001E31FC"/>
    <w:rsid w:val="001E3319"/>
    <w:rsid w:val="001E35C3"/>
    <w:rsid w:val="001E605A"/>
    <w:rsid w:val="001E6790"/>
    <w:rsid w:val="001F00FD"/>
    <w:rsid w:val="001F2267"/>
    <w:rsid w:val="001F320D"/>
    <w:rsid w:val="001F35EC"/>
    <w:rsid w:val="001F40AB"/>
    <w:rsid w:val="001F443A"/>
    <w:rsid w:val="001F5CE2"/>
    <w:rsid w:val="001F6284"/>
    <w:rsid w:val="001F6F44"/>
    <w:rsid w:val="002006C4"/>
    <w:rsid w:val="002013E3"/>
    <w:rsid w:val="00201616"/>
    <w:rsid w:val="002026DE"/>
    <w:rsid w:val="00204B27"/>
    <w:rsid w:val="00204CE4"/>
    <w:rsid w:val="00205D5B"/>
    <w:rsid w:val="0020626C"/>
    <w:rsid w:val="0020657E"/>
    <w:rsid w:val="00206B86"/>
    <w:rsid w:val="00207FE5"/>
    <w:rsid w:val="00212BFF"/>
    <w:rsid w:val="00212EE1"/>
    <w:rsid w:val="002154F0"/>
    <w:rsid w:val="002166DE"/>
    <w:rsid w:val="002202BC"/>
    <w:rsid w:val="00222A26"/>
    <w:rsid w:val="00225895"/>
    <w:rsid w:val="00225DC0"/>
    <w:rsid w:val="00226BA5"/>
    <w:rsid w:val="002271CC"/>
    <w:rsid w:val="00233497"/>
    <w:rsid w:val="00236FFE"/>
    <w:rsid w:val="00237237"/>
    <w:rsid w:val="002405A7"/>
    <w:rsid w:val="002411C1"/>
    <w:rsid w:val="00244E46"/>
    <w:rsid w:val="00247B2D"/>
    <w:rsid w:val="00250B22"/>
    <w:rsid w:val="00254028"/>
    <w:rsid w:val="00254BC4"/>
    <w:rsid w:val="00255D48"/>
    <w:rsid w:val="00257022"/>
    <w:rsid w:val="00257374"/>
    <w:rsid w:val="00260756"/>
    <w:rsid w:val="00261B6E"/>
    <w:rsid w:val="00263016"/>
    <w:rsid w:val="0026304E"/>
    <w:rsid w:val="00264126"/>
    <w:rsid w:val="00270CB7"/>
    <w:rsid w:val="00271A31"/>
    <w:rsid w:val="00271E96"/>
    <w:rsid w:val="00274344"/>
    <w:rsid w:val="002756F1"/>
    <w:rsid w:val="00280B26"/>
    <w:rsid w:val="00281209"/>
    <w:rsid w:val="002846A7"/>
    <w:rsid w:val="00285BE8"/>
    <w:rsid w:val="00285BEF"/>
    <w:rsid w:val="00290999"/>
    <w:rsid w:val="0029333B"/>
    <w:rsid w:val="0029383E"/>
    <w:rsid w:val="00293928"/>
    <w:rsid w:val="00293C93"/>
    <w:rsid w:val="00293E43"/>
    <w:rsid w:val="002949FE"/>
    <w:rsid w:val="00295D6A"/>
    <w:rsid w:val="002A1120"/>
    <w:rsid w:val="002A149B"/>
    <w:rsid w:val="002A2176"/>
    <w:rsid w:val="002A2B1D"/>
    <w:rsid w:val="002A30CE"/>
    <w:rsid w:val="002A38A9"/>
    <w:rsid w:val="002A7781"/>
    <w:rsid w:val="002B1006"/>
    <w:rsid w:val="002B2923"/>
    <w:rsid w:val="002B35F2"/>
    <w:rsid w:val="002B428B"/>
    <w:rsid w:val="002B51E0"/>
    <w:rsid w:val="002B5B1A"/>
    <w:rsid w:val="002B615B"/>
    <w:rsid w:val="002B76F2"/>
    <w:rsid w:val="002C03DE"/>
    <w:rsid w:val="002C19E9"/>
    <w:rsid w:val="002C3E40"/>
    <w:rsid w:val="002C4415"/>
    <w:rsid w:val="002C53C5"/>
    <w:rsid w:val="002C5D64"/>
    <w:rsid w:val="002C66EB"/>
    <w:rsid w:val="002C7729"/>
    <w:rsid w:val="002D1B72"/>
    <w:rsid w:val="002D2842"/>
    <w:rsid w:val="002D356D"/>
    <w:rsid w:val="002D36C9"/>
    <w:rsid w:val="002D4A29"/>
    <w:rsid w:val="002D4D58"/>
    <w:rsid w:val="002D4DF9"/>
    <w:rsid w:val="002D54B0"/>
    <w:rsid w:val="002D6259"/>
    <w:rsid w:val="002D6B47"/>
    <w:rsid w:val="002D728B"/>
    <w:rsid w:val="002E2329"/>
    <w:rsid w:val="002E358F"/>
    <w:rsid w:val="002E401A"/>
    <w:rsid w:val="002E7212"/>
    <w:rsid w:val="002E7521"/>
    <w:rsid w:val="002E7AD7"/>
    <w:rsid w:val="002E7F6A"/>
    <w:rsid w:val="002F1FDA"/>
    <w:rsid w:val="002F6987"/>
    <w:rsid w:val="00300665"/>
    <w:rsid w:val="00300918"/>
    <w:rsid w:val="003021A9"/>
    <w:rsid w:val="003024AD"/>
    <w:rsid w:val="003043C3"/>
    <w:rsid w:val="00305340"/>
    <w:rsid w:val="0030672B"/>
    <w:rsid w:val="003070B2"/>
    <w:rsid w:val="00307F65"/>
    <w:rsid w:val="003122ED"/>
    <w:rsid w:val="00313C8A"/>
    <w:rsid w:val="00314634"/>
    <w:rsid w:val="00314D6A"/>
    <w:rsid w:val="003154DB"/>
    <w:rsid w:val="00316731"/>
    <w:rsid w:val="00316D1D"/>
    <w:rsid w:val="0031738B"/>
    <w:rsid w:val="00317842"/>
    <w:rsid w:val="0032134C"/>
    <w:rsid w:val="00321887"/>
    <w:rsid w:val="00322FBA"/>
    <w:rsid w:val="00323C2F"/>
    <w:rsid w:val="00326961"/>
    <w:rsid w:val="00327F3E"/>
    <w:rsid w:val="00330021"/>
    <w:rsid w:val="003304A5"/>
    <w:rsid w:val="00331EB0"/>
    <w:rsid w:val="003320F3"/>
    <w:rsid w:val="003336A5"/>
    <w:rsid w:val="003340F9"/>
    <w:rsid w:val="00334788"/>
    <w:rsid w:val="00334F34"/>
    <w:rsid w:val="003355B8"/>
    <w:rsid w:val="00335F86"/>
    <w:rsid w:val="00336E61"/>
    <w:rsid w:val="00337013"/>
    <w:rsid w:val="00337D79"/>
    <w:rsid w:val="00340427"/>
    <w:rsid w:val="00340F5E"/>
    <w:rsid w:val="003439AA"/>
    <w:rsid w:val="00343B19"/>
    <w:rsid w:val="00344581"/>
    <w:rsid w:val="00346497"/>
    <w:rsid w:val="0034679B"/>
    <w:rsid w:val="00346936"/>
    <w:rsid w:val="0035779A"/>
    <w:rsid w:val="00360E6A"/>
    <w:rsid w:val="003610B3"/>
    <w:rsid w:val="00361B22"/>
    <w:rsid w:val="00361C04"/>
    <w:rsid w:val="00361F8C"/>
    <w:rsid w:val="00362626"/>
    <w:rsid w:val="003637FE"/>
    <w:rsid w:val="003639C3"/>
    <w:rsid w:val="00363E5F"/>
    <w:rsid w:val="003645E1"/>
    <w:rsid w:val="00364D3B"/>
    <w:rsid w:val="00365B6A"/>
    <w:rsid w:val="003676F2"/>
    <w:rsid w:val="00370F17"/>
    <w:rsid w:val="00375EBD"/>
    <w:rsid w:val="00377544"/>
    <w:rsid w:val="0037777E"/>
    <w:rsid w:val="00380EE4"/>
    <w:rsid w:val="00381927"/>
    <w:rsid w:val="00382418"/>
    <w:rsid w:val="00382CFA"/>
    <w:rsid w:val="00384201"/>
    <w:rsid w:val="00384F36"/>
    <w:rsid w:val="00387610"/>
    <w:rsid w:val="00390958"/>
    <w:rsid w:val="003913A2"/>
    <w:rsid w:val="0039610D"/>
    <w:rsid w:val="003971D2"/>
    <w:rsid w:val="00397A78"/>
    <w:rsid w:val="003A0FF7"/>
    <w:rsid w:val="003A5351"/>
    <w:rsid w:val="003A5F89"/>
    <w:rsid w:val="003A62AD"/>
    <w:rsid w:val="003B1723"/>
    <w:rsid w:val="003B173C"/>
    <w:rsid w:val="003B3354"/>
    <w:rsid w:val="003B3FDE"/>
    <w:rsid w:val="003B6DDC"/>
    <w:rsid w:val="003B6E8B"/>
    <w:rsid w:val="003C0197"/>
    <w:rsid w:val="003C054B"/>
    <w:rsid w:val="003C06DC"/>
    <w:rsid w:val="003C07A3"/>
    <w:rsid w:val="003C0D2C"/>
    <w:rsid w:val="003C0EAC"/>
    <w:rsid w:val="003C53C3"/>
    <w:rsid w:val="003C6494"/>
    <w:rsid w:val="003C7590"/>
    <w:rsid w:val="003C7C5B"/>
    <w:rsid w:val="003D221B"/>
    <w:rsid w:val="003D51DE"/>
    <w:rsid w:val="003D5A50"/>
    <w:rsid w:val="003D7227"/>
    <w:rsid w:val="003D7E10"/>
    <w:rsid w:val="003E0D03"/>
    <w:rsid w:val="003E27C0"/>
    <w:rsid w:val="003E2ACE"/>
    <w:rsid w:val="003E3D9C"/>
    <w:rsid w:val="003E4E7C"/>
    <w:rsid w:val="003F0173"/>
    <w:rsid w:val="003F038F"/>
    <w:rsid w:val="003F18C9"/>
    <w:rsid w:val="003F3D67"/>
    <w:rsid w:val="003F498C"/>
    <w:rsid w:val="00400B66"/>
    <w:rsid w:val="0040142E"/>
    <w:rsid w:val="00401CBD"/>
    <w:rsid w:val="00401EBA"/>
    <w:rsid w:val="00402A42"/>
    <w:rsid w:val="00403329"/>
    <w:rsid w:val="004045BC"/>
    <w:rsid w:val="0040550F"/>
    <w:rsid w:val="00405F17"/>
    <w:rsid w:val="004075DC"/>
    <w:rsid w:val="00407917"/>
    <w:rsid w:val="004114C8"/>
    <w:rsid w:val="00414100"/>
    <w:rsid w:val="0041665D"/>
    <w:rsid w:val="00421A38"/>
    <w:rsid w:val="00422971"/>
    <w:rsid w:val="00426164"/>
    <w:rsid w:val="00426A7C"/>
    <w:rsid w:val="004278ED"/>
    <w:rsid w:val="00431480"/>
    <w:rsid w:val="00434055"/>
    <w:rsid w:val="00434BEC"/>
    <w:rsid w:val="00435BB6"/>
    <w:rsid w:val="004406C8"/>
    <w:rsid w:val="004410A1"/>
    <w:rsid w:val="00441DAA"/>
    <w:rsid w:val="0045078C"/>
    <w:rsid w:val="00450B58"/>
    <w:rsid w:val="004520AA"/>
    <w:rsid w:val="0045388D"/>
    <w:rsid w:val="004538D6"/>
    <w:rsid w:val="0045491B"/>
    <w:rsid w:val="00462C1A"/>
    <w:rsid w:val="00463D88"/>
    <w:rsid w:val="00463ED4"/>
    <w:rsid w:val="00465E4F"/>
    <w:rsid w:val="00472914"/>
    <w:rsid w:val="00472DCD"/>
    <w:rsid w:val="00472E57"/>
    <w:rsid w:val="004740BF"/>
    <w:rsid w:val="0047441C"/>
    <w:rsid w:val="0047629A"/>
    <w:rsid w:val="0047673A"/>
    <w:rsid w:val="004800AB"/>
    <w:rsid w:val="004801C4"/>
    <w:rsid w:val="004817E8"/>
    <w:rsid w:val="004822B3"/>
    <w:rsid w:val="00483A02"/>
    <w:rsid w:val="0048433C"/>
    <w:rsid w:val="00487195"/>
    <w:rsid w:val="00490452"/>
    <w:rsid w:val="0049198A"/>
    <w:rsid w:val="00491C42"/>
    <w:rsid w:val="004935EB"/>
    <w:rsid w:val="004936E4"/>
    <w:rsid w:val="004942BA"/>
    <w:rsid w:val="004943BC"/>
    <w:rsid w:val="004948D9"/>
    <w:rsid w:val="00495007"/>
    <w:rsid w:val="0049541E"/>
    <w:rsid w:val="00495749"/>
    <w:rsid w:val="00495B8D"/>
    <w:rsid w:val="00496737"/>
    <w:rsid w:val="004968C4"/>
    <w:rsid w:val="004A03D2"/>
    <w:rsid w:val="004A2361"/>
    <w:rsid w:val="004A3E2D"/>
    <w:rsid w:val="004A4C3E"/>
    <w:rsid w:val="004B21AA"/>
    <w:rsid w:val="004B2657"/>
    <w:rsid w:val="004B510C"/>
    <w:rsid w:val="004B5A88"/>
    <w:rsid w:val="004B5B20"/>
    <w:rsid w:val="004C0E51"/>
    <w:rsid w:val="004C1442"/>
    <w:rsid w:val="004C505E"/>
    <w:rsid w:val="004C7328"/>
    <w:rsid w:val="004D0FCB"/>
    <w:rsid w:val="004D302B"/>
    <w:rsid w:val="004D3759"/>
    <w:rsid w:val="004D3F22"/>
    <w:rsid w:val="004D5CA9"/>
    <w:rsid w:val="004D6E0C"/>
    <w:rsid w:val="004D75C8"/>
    <w:rsid w:val="004D7C81"/>
    <w:rsid w:val="004D7E85"/>
    <w:rsid w:val="004E06E3"/>
    <w:rsid w:val="004E1B3B"/>
    <w:rsid w:val="004E212A"/>
    <w:rsid w:val="004E3397"/>
    <w:rsid w:val="004E3B36"/>
    <w:rsid w:val="004E5C19"/>
    <w:rsid w:val="004F0180"/>
    <w:rsid w:val="004F1C24"/>
    <w:rsid w:val="004F7C6F"/>
    <w:rsid w:val="0050135C"/>
    <w:rsid w:val="00505E0C"/>
    <w:rsid w:val="00505F5D"/>
    <w:rsid w:val="0050749B"/>
    <w:rsid w:val="00507662"/>
    <w:rsid w:val="00513A1C"/>
    <w:rsid w:val="005147D3"/>
    <w:rsid w:val="005151E0"/>
    <w:rsid w:val="00515DD7"/>
    <w:rsid w:val="00521B21"/>
    <w:rsid w:val="00522374"/>
    <w:rsid w:val="005224A4"/>
    <w:rsid w:val="00522B2A"/>
    <w:rsid w:val="00522CE7"/>
    <w:rsid w:val="0052420D"/>
    <w:rsid w:val="00525D21"/>
    <w:rsid w:val="0052674C"/>
    <w:rsid w:val="00527B58"/>
    <w:rsid w:val="00533135"/>
    <w:rsid w:val="00533A01"/>
    <w:rsid w:val="00536186"/>
    <w:rsid w:val="00541476"/>
    <w:rsid w:val="00543373"/>
    <w:rsid w:val="005435B1"/>
    <w:rsid w:val="00545402"/>
    <w:rsid w:val="00551E05"/>
    <w:rsid w:val="00553D19"/>
    <w:rsid w:val="00556FC2"/>
    <w:rsid w:val="0055746D"/>
    <w:rsid w:val="00561E97"/>
    <w:rsid w:val="00562535"/>
    <w:rsid w:val="00562925"/>
    <w:rsid w:val="0057281A"/>
    <w:rsid w:val="005738BD"/>
    <w:rsid w:val="005742EC"/>
    <w:rsid w:val="00575104"/>
    <w:rsid w:val="00576467"/>
    <w:rsid w:val="00580BD9"/>
    <w:rsid w:val="00582136"/>
    <w:rsid w:val="00582AF3"/>
    <w:rsid w:val="005857FA"/>
    <w:rsid w:val="005902A8"/>
    <w:rsid w:val="00590D54"/>
    <w:rsid w:val="00591420"/>
    <w:rsid w:val="00592520"/>
    <w:rsid w:val="00594923"/>
    <w:rsid w:val="005A0DE7"/>
    <w:rsid w:val="005A1070"/>
    <w:rsid w:val="005A2C08"/>
    <w:rsid w:val="005A3FD1"/>
    <w:rsid w:val="005A45D5"/>
    <w:rsid w:val="005A4AA3"/>
    <w:rsid w:val="005A4C62"/>
    <w:rsid w:val="005A643D"/>
    <w:rsid w:val="005A7583"/>
    <w:rsid w:val="005B2586"/>
    <w:rsid w:val="005B3323"/>
    <w:rsid w:val="005B6530"/>
    <w:rsid w:val="005B65D6"/>
    <w:rsid w:val="005B7281"/>
    <w:rsid w:val="005B7BBB"/>
    <w:rsid w:val="005C0D40"/>
    <w:rsid w:val="005C0E80"/>
    <w:rsid w:val="005C3FE9"/>
    <w:rsid w:val="005C75AD"/>
    <w:rsid w:val="005D06A8"/>
    <w:rsid w:val="005D25A9"/>
    <w:rsid w:val="005D3A68"/>
    <w:rsid w:val="005D3E92"/>
    <w:rsid w:val="005D4256"/>
    <w:rsid w:val="005D5ABE"/>
    <w:rsid w:val="005D6A3E"/>
    <w:rsid w:val="005D7B5A"/>
    <w:rsid w:val="005E09B0"/>
    <w:rsid w:val="005E384D"/>
    <w:rsid w:val="005E494C"/>
    <w:rsid w:val="005E566B"/>
    <w:rsid w:val="005E6CF3"/>
    <w:rsid w:val="005E6EAA"/>
    <w:rsid w:val="005F136A"/>
    <w:rsid w:val="005F2B9C"/>
    <w:rsid w:val="005F5127"/>
    <w:rsid w:val="005F5905"/>
    <w:rsid w:val="005F633B"/>
    <w:rsid w:val="005F664E"/>
    <w:rsid w:val="005F7001"/>
    <w:rsid w:val="005F7223"/>
    <w:rsid w:val="005F76ED"/>
    <w:rsid w:val="00601663"/>
    <w:rsid w:val="00601B68"/>
    <w:rsid w:val="00602656"/>
    <w:rsid w:val="00603599"/>
    <w:rsid w:val="0060574D"/>
    <w:rsid w:val="006068EA"/>
    <w:rsid w:val="00607BE2"/>
    <w:rsid w:val="006103F0"/>
    <w:rsid w:val="006112C8"/>
    <w:rsid w:val="00611ABB"/>
    <w:rsid w:val="0061365D"/>
    <w:rsid w:val="0061383F"/>
    <w:rsid w:val="00613A2A"/>
    <w:rsid w:val="00613F89"/>
    <w:rsid w:val="00616BCB"/>
    <w:rsid w:val="00616CEA"/>
    <w:rsid w:val="00617928"/>
    <w:rsid w:val="00617D0E"/>
    <w:rsid w:val="00620359"/>
    <w:rsid w:val="00620793"/>
    <w:rsid w:val="00623FFA"/>
    <w:rsid w:val="00624E3E"/>
    <w:rsid w:val="00626FF4"/>
    <w:rsid w:val="00627EA8"/>
    <w:rsid w:val="006304A1"/>
    <w:rsid w:val="00634F8A"/>
    <w:rsid w:val="00635E07"/>
    <w:rsid w:val="00636534"/>
    <w:rsid w:val="00636D81"/>
    <w:rsid w:val="00637684"/>
    <w:rsid w:val="006407C7"/>
    <w:rsid w:val="00642C7B"/>
    <w:rsid w:val="00644126"/>
    <w:rsid w:val="00644DE7"/>
    <w:rsid w:val="00645B53"/>
    <w:rsid w:val="00646B7A"/>
    <w:rsid w:val="00646EA1"/>
    <w:rsid w:val="00651E0C"/>
    <w:rsid w:val="00652EF9"/>
    <w:rsid w:val="00660386"/>
    <w:rsid w:val="006612FA"/>
    <w:rsid w:val="00661903"/>
    <w:rsid w:val="006619C2"/>
    <w:rsid w:val="00661B52"/>
    <w:rsid w:val="00663478"/>
    <w:rsid w:val="0066668A"/>
    <w:rsid w:val="00667AFE"/>
    <w:rsid w:val="006703BC"/>
    <w:rsid w:val="00672604"/>
    <w:rsid w:val="00672FF0"/>
    <w:rsid w:val="006730B1"/>
    <w:rsid w:val="006731F9"/>
    <w:rsid w:val="0067473B"/>
    <w:rsid w:val="006748E7"/>
    <w:rsid w:val="00675A3D"/>
    <w:rsid w:val="0067707E"/>
    <w:rsid w:val="00677A97"/>
    <w:rsid w:val="00682408"/>
    <w:rsid w:val="00682A4A"/>
    <w:rsid w:val="006838C0"/>
    <w:rsid w:val="006860C5"/>
    <w:rsid w:val="00687841"/>
    <w:rsid w:val="006910C6"/>
    <w:rsid w:val="00692555"/>
    <w:rsid w:val="00693DDB"/>
    <w:rsid w:val="00694844"/>
    <w:rsid w:val="006963F8"/>
    <w:rsid w:val="0069683F"/>
    <w:rsid w:val="006970DD"/>
    <w:rsid w:val="006971C9"/>
    <w:rsid w:val="006A04D1"/>
    <w:rsid w:val="006A0DD0"/>
    <w:rsid w:val="006A2CBF"/>
    <w:rsid w:val="006A4DD7"/>
    <w:rsid w:val="006A5B86"/>
    <w:rsid w:val="006A5ED9"/>
    <w:rsid w:val="006A77A7"/>
    <w:rsid w:val="006B0252"/>
    <w:rsid w:val="006B0E23"/>
    <w:rsid w:val="006B13D7"/>
    <w:rsid w:val="006B1551"/>
    <w:rsid w:val="006B164F"/>
    <w:rsid w:val="006B1B17"/>
    <w:rsid w:val="006B43C0"/>
    <w:rsid w:val="006B6196"/>
    <w:rsid w:val="006B7439"/>
    <w:rsid w:val="006B76B2"/>
    <w:rsid w:val="006C01EE"/>
    <w:rsid w:val="006C0930"/>
    <w:rsid w:val="006C1515"/>
    <w:rsid w:val="006C29CE"/>
    <w:rsid w:val="006C353F"/>
    <w:rsid w:val="006C3771"/>
    <w:rsid w:val="006C4A24"/>
    <w:rsid w:val="006C4FCD"/>
    <w:rsid w:val="006C5ECA"/>
    <w:rsid w:val="006D090B"/>
    <w:rsid w:val="006D17B0"/>
    <w:rsid w:val="006D3A9E"/>
    <w:rsid w:val="006D3C6A"/>
    <w:rsid w:val="006D5317"/>
    <w:rsid w:val="006D79A9"/>
    <w:rsid w:val="006E0912"/>
    <w:rsid w:val="006E0B38"/>
    <w:rsid w:val="006E3652"/>
    <w:rsid w:val="006E474F"/>
    <w:rsid w:val="006E5B90"/>
    <w:rsid w:val="006E6480"/>
    <w:rsid w:val="006E6EF2"/>
    <w:rsid w:val="006F0A30"/>
    <w:rsid w:val="006F0AEA"/>
    <w:rsid w:val="006F3880"/>
    <w:rsid w:val="006F5409"/>
    <w:rsid w:val="006F5836"/>
    <w:rsid w:val="00703E4A"/>
    <w:rsid w:val="00705C40"/>
    <w:rsid w:val="007075C2"/>
    <w:rsid w:val="007079DE"/>
    <w:rsid w:val="007109D3"/>
    <w:rsid w:val="00713600"/>
    <w:rsid w:val="00713830"/>
    <w:rsid w:val="0071441A"/>
    <w:rsid w:val="007145B2"/>
    <w:rsid w:val="007145B5"/>
    <w:rsid w:val="00714D87"/>
    <w:rsid w:val="00715426"/>
    <w:rsid w:val="0071569B"/>
    <w:rsid w:val="007157E4"/>
    <w:rsid w:val="00716976"/>
    <w:rsid w:val="00717521"/>
    <w:rsid w:val="00720085"/>
    <w:rsid w:val="007209B4"/>
    <w:rsid w:val="00720ACD"/>
    <w:rsid w:val="007211A8"/>
    <w:rsid w:val="00721705"/>
    <w:rsid w:val="00724F7D"/>
    <w:rsid w:val="00726433"/>
    <w:rsid w:val="00727117"/>
    <w:rsid w:val="00731423"/>
    <w:rsid w:val="00731F4B"/>
    <w:rsid w:val="00732D1F"/>
    <w:rsid w:val="00733417"/>
    <w:rsid w:val="007334EF"/>
    <w:rsid w:val="00736515"/>
    <w:rsid w:val="00737598"/>
    <w:rsid w:val="00740325"/>
    <w:rsid w:val="007409FC"/>
    <w:rsid w:val="00742FC6"/>
    <w:rsid w:val="007456C2"/>
    <w:rsid w:val="00750877"/>
    <w:rsid w:val="00751A2F"/>
    <w:rsid w:val="007522BE"/>
    <w:rsid w:val="007559B8"/>
    <w:rsid w:val="007575C0"/>
    <w:rsid w:val="00760B81"/>
    <w:rsid w:val="00761D2B"/>
    <w:rsid w:val="00762292"/>
    <w:rsid w:val="007635ED"/>
    <w:rsid w:val="00763C7B"/>
    <w:rsid w:val="007654DF"/>
    <w:rsid w:val="00766365"/>
    <w:rsid w:val="0076673E"/>
    <w:rsid w:val="0077143C"/>
    <w:rsid w:val="00772550"/>
    <w:rsid w:val="0077266F"/>
    <w:rsid w:val="00773630"/>
    <w:rsid w:val="007761CA"/>
    <w:rsid w:val="007765C6"/>
    <w:rsid w:val="0077722C"/>
    <w:rsid w:val="00777433"/>
    <w:rsid w:val="0077798C"/>
    <w:rsid w:val="00780826"/>
    <w:rsid w:val="00782930"/>
    <w:rsid w:val="007849D7"/>
    <w:rsid w:val="00785385"/>
    <w:rsid w:val="007857E4"/>
    <w:rsid w:val="007864AB"/>
    <w:rsid w:val="00790028"/>
    <w:rsid w:val="0079052A"/>
    <w:rsid w:val="00790837"/>
    <w:rsid w:val="007930B8"/>
    <w:rsid w:val="00794D89"/>
    <w:rsid w:val="007966FC"/>
    <w:rsid w:val="007976EE"/>
    <w:rsid w:val="007A0A06"/>
    <w:rsid w:val="007A1F33"/>
    <w:rsid w:val="007A2A0C"/>
    <w:rsid w:val="007A3837"/>
    <w:rsid w:val="007A6254"/>
    <w:rsid w:val="007A6289"/>
    <w:rsid w:val="007A6DD0"/>
    <w:rsid w:val="007A7855"/>
    <w:rsid w:val="007B4637"/>
    <w:rsid w:val="007B6F23"/>
    <w:rsid w:val="007B6FFF"/>
    <w:rsid w:val="007C329C"/>
    <w:rsid w:val="007C46A8"/>
    <w:rsid w:val="007C47CB"/>
    <w:rsid w:val="007C5021"/>
    <w:rsid w:val="007C6D14"/>
    <w:rsid w:val="007D0D4F"/>
    <w:rsid w:val="007D1885"/>
    <w:rsid w:val="007D4D86"/>
    <w:rsid w:val="007D55CF"/>
    <w:rsid w:val="007D69C0"/>
    <w:rsid w:val="007D786C"/>
    <w:rsid w:val="007E295F"/>
    <w:rsid w:val="007E6208"/>
    <w:rsid w:val="007F11B8"/>
    <w:rsid w:val="007F20AE"/>
    <w:rsid w:val="007F2695"/>
    <w:rsid w:val="007F49B7"/>
    <w:rsid w:val="007F540F"/>
    <w:rsid w:val="007F5A85"/>
    <w:rsid w:val="007F72D6"/>
    <w:rsid w:val="00801B2F"/>
    <w:rsid w:val="00802B96"/>
    <w:rsid w:val="00802FDE"/>
    <w:rsid w:val="00803EE1"/>
    <w:rsid w:val="00805832"/>
    <w:rsid w:val="00807885"/>
    <w:rsid w:val="008078F2"/>
    <w:rsid w:val="008120F2"/>
    <w:rsid w:val="0081281C"/>
    <w:rsid w:val="00813BEC"/>
    <w:rsid w:val="00813D18"/>
    <w:rsid w:val="00814E61"/>
    <w:rsid w:val="00820071"/>
    <w:rsid w:val="00820B5A"/>
    <w:rsid w:val="00822082"/>
    <w:rsid w:val="00822CC7"/>
    <w:rsid w:val="008238D2"/>
    <w:rsid w:val="00823C46"/>
    <w:rsid w:val="00824D65"/>
    <w:rsid w:val="00825475"/>
    <w:rsid w:val="00830CFE"/>
    <w:rsid w:val="00832545"/>
    <w:rsid w:val="008329B0"/>
    <w:rsid w:val="0083359F"/>
    <w:rsid w:val="00834963"/>
    <w:rsid w:val="008351C2"/>
    <w:rsid w:val="008361ED"/>
    <w:rsid w:val="00837561"/>
    <w:rsid w:val="00837958"/>
    <w:rsid w:val="00841628"/>
    <w:rsid w:val="00841867"/>
    <w:rsid w:val="008432D4"/>
    <w:rsid w:val="00843CB6"/>
    <w:rsid w:val="00847907"/>
    <w:rsid w:val="00847C23"/>
    <w:rsid w:val="008553D0"/>
    <w:rsid w:val="008568B2"/>
    <w:rsid w:val="008611C2"/>
    <w:rsid w:val="008617D1"/>
    <w:rsid w:val="00861B6C"/>
    <w:rsid w:val="00863D54"/>
    <w:rsid w:val="0086426B"/>
    <w:rsid w:val="0086660F"/>
    <w:rsid w:val="00866FD0"/>
    <w:rsid w:val="00867543"/>
    <w:rsid w:val="00871566"/>
    <w:rsid w:val="008727D6"/>
    <w:rsid w:val="008728A6"/>
    <w:rsid w:val="00874A85"/>
    <w:rsid w:val="00880C1C"/>
    <w:rsid w:val="00881F65"/>
    <w:rsid w:val="008846DD"/>
    <w:rsid w:val="008847E5"/>
    <w:rsid w:val="00884B86"/>
    <w:rsid w:val="008853E1"/>
    <w:rsid w:val="00885D9B"/>
    <w:rsid w:val="00887C9A"/>
    <w:rsid w:val="008901D1"/>
    <w:rsid w:val="008903B3"/>
    <w:rsid w:val="00890865"/>
    <w:rsid w:val="00891190"/>
    <w:rsid w:val="00891F88"/>
    <w:rsid w:val="0089292C"/>
    <w:rsid w:val="00892A00"/>
    <w:rsid w:val="00892BC7"/>
    <w:rsid w:val="00893330"/>
    <w:rsid w:val="0089571E"/>
    <w:rsid w:val="008970AD"/>
    <w:rsid w:val="00897DED"/>
    <w:rsid w:val="008A0610"/>
    <w:rsid w:val="008A0781"/>
    <w:rsid w:val="008A0A76"/>
    <w:rsid w:val="008A140E"/>
    <w:rsid w:val="008A3723"/>
    <w:rsid w:val="008A4864"/>
    <w:rsid w:val="008A5518"/>
    <w:rsid w:val="008A588A"/>
    <w:rsid w:val="008B11B8"/>
    <w:rsid w:val="008B13D4"/>
    <w:rsid w:val="008B39DB"/>
    <w:rsid w:val="008B4FBE"/>
    <w:rsid w:val="008B6BD0"/>
    <w:rsid w:val="008C01D8"/>
    <w:rsid w:val="008C2B00"/>
    <w:rsid w:val="008C432B"/>
    <w:rsid w:val="008C57A3"/>
    <w:rsid w:val="008C58A7"/>
    <w:rsid w:val="008C5ACE"/>
    <w:rsid w:val="008C635A"/>
    <w:rsid w:val="008C75A2"/>
    <w:rsid w:val="008C79A3"/>
    <w:rsid w:val="008C7B37"/>
    <w:rsid w:val="008D2714"/>
    <w:rsid w:val="008D32F0"/>
    <w:rsid w:val="008D368D"/>
    <w:rsid w:val="008D7B34"/>
    <w:rsid w:val="008E0F44"/>
    <w:rsid w:val="008E176B"/>
    <w:rsid w:val="008F0C38"/>
    <w:rsid w:val="008F0C82"/>
    <w:rsid w:val="008F2F49"/>
    <w:rsid w:val="008F5D9D"/>
    <w:rsid w:val="008F6366"/>
    <w:rsid w:val="008F7B3C"/>
    <w:rsid w:val="00900282"/>
    <w:rsid w:val="00900CEC"/>
    <w:rsid w:val="00905F82"/>
    <w:rsid w:val="00907F62"/>
    <w:rsid w:val="00910C8D"/>
    <w:rsid w:val="00912040"/>
    <w:rsid w:val="009121B5"/>
    <w:rsid w:val="009122FA"/>
    <w:rsid w:val="0091418E"/>
    <w:rsid w:val="00917218"/>
    <w:rsid w:val="009218BD"/>
    <w:rsid w:val="009254A2"/>
    <w:rsid w:val="00930C6C"/>
    <w:rsid w:val="0093242A"/>
    <w:rsid w:val="00936833"/>
    <w:rsid w:val="009400B2"/>
    <w:rsid w:val="0094068A"/>
    <w:rsid w:val="00940F79"/>
    <w:rsid w:val="00945326"/>
    <w:rsid w:val="00946562"/>
    <w:rsid w:val="00946968"/>
    <w:rsid w:val="00946C34"/>
    <w:rsid w:val="0094742E"/>
    <w:rsid w:val="00950F7B"/>
    <w:rsid w:val="0095104E"/>
    <w:rsid w:val="00951247"/>
    <w:rsid w:val="00960824"/>
    <w:rsid w:val="00960889"/>
    <w:rsid w:val="00963013"/>
    <w:rsid w:val="00963A81"/>
    <w:rsid w:val="00964744"/>
    <w:rsid w:val="00964D41"/>
    <w:rsid w:val="00965576"/>
    <w:rsid w:val="009675C2"/>
    <w:rsid w:val="00967F74"/>
    <w:rsid w:val="0097037C"/>
    <w:rsid w:val="009710BC"/>
    <w:rsid w:val="00974B4B"/>
    <w:rsid w:val="009754AF"/>
    <w:rsid w:val="009754FB"/>
    <w:rsid w:val="00975F6A"/>
    <w:rsid w:val="00977728"/>
    <w:rsid w:val="00977F07"/>
    <w:rsid w:val="00980560"/>
    <w:rsid w:val="009814C4"/>
    <w:rsid w:val="009819C4"/>
    <w:rsid w:val="00982408"/>
    <w:rsid w:val="009856DA"/>
    <w:rsid w:val="00985C1B"/>
    <w:rsid w:val="00991281"/>
    <w:rsid w:val="0099358D"/>
    <w:rsid w:val="00996201"/>
    <w:rsid w:val="0099797B"/>
    <w:rsid w:val="009A055E"/>
    <w:rsid w:val="009A13E4"/>
    <w:rsid w:val="009A1C2D"/>
    <w:rsid w:val="009A567E"/>
    <w:rsid w:val="009A611A"/>
    <w:rsid w:val="009A7EB5"/>
    <w:rsid w:val="009A7ED4"/>
    <w:rsid w:val="009B1C4E"/>
    <w:rsid w:val="009B2064"/>
    <w:rsid w:val="009B216A"/>
    <w:rsid w:val="009B3B57"/>
    <w:rsid w:val="009B410C"/>
    <w:rsid w:val="009B5093"/>
    <w:rsid w:val="009B6B35"/>
    <w:rsid w:val="009C0817"/>
    <w:rsid w:val="009C1CEC"/>
    <w:rsid w:val="009C3663"/>
    <w:rsid w:val="009C3722"/>
    <w:rsid w:val="009C37D0"/>
    <w:rsid w:val="009C45F2"/>
    <w:rsid w:val="009C4DF9"/>
    <w:rsid w:val="009C6578"/>
    <w:rsid w:val="009C6CE1"/>
    <w:rsid w:val="009D3870"/>
    <w:rsid w:val="009D3DF5"/>
    <w:rsid w:val="009D5F04"/>
    <w:rsid w:val="009D709E"/>
    <w:rsid w:val="009E0503"/>
    <w:rsid w:val="009E290B"/>
    <w:rsid w:val="009E3618"/>
    <w:rsid w:val="009E36A0"/>
    <w:rsid w:val="009E6294"/>
    <w:rsid w:val="009E78BC"/>
    <w:rsid w:val="009F02D1"/>
    <w:rsid w:val="009F2017"/>
    <w:rsid w:val="009F246F"/>
    <w:rsid w:val="009F3237"/>
    <w:rsid w:val="009F3CC0"/>
    <w:rsid w:val="009F416F"/>
    <w:rsid w:val="009F4389"/>
    <w:rsid w:val="009F4499"/>
    <w:rsid w:val="009F503D"/>
    <w:rsid w:val="009F5B28"/>
    <w:rsid w:val="00A025AC"/>
    <w:rsid w:val="00A03BE6"/>
    <w:rsid w:val="00A04A46"/>
    <w:rsid w:val="00A05D44"/>
    <w:rsid w:val="00A061EF"/>
    <w:rsid w:val="00A07F13"/>
    <w:rsid w:val="00A10BE6"/>
    <w:rsid w:val="00A16D4A"/>
    <w:rsid w:val="00A20412"/>
    <w:rsid w:val="00A21563"/>
    <w:rsid w:val="00A21B87"/>
    <w:rsid w:val="00A22C6F"/>
    <w:rsid w:val="00A245CA"/>
    <w:rsid w:val="00A25E17"/>
    <w:rsid w:val="00A261A7"/>
    <w:rsid w:val="00A27B9A"/>
    <w:rsid w:val="00A27F67"/>
    <w:rsid w:val="00A27FA7"/>
    <w:rsid w:val="00A300F8"/>
    <w:rsid w:val="00A30BB9"/>
    <w:rsid w:val="00A31885"/>
    <w:rsid w:val="00A3228E"/>
    <w:rsid w:val="00A32D3B"/>
    <w:rsid w:val="00A3438B"/>
    <w:rsid w:val="00A3494E"/>
    <w:rsid w:val="00A40199"/>
    <w:rsid w:val="00A4170B"/>
    <w:rsid w:val="00A41E4F"/>
    <w:rsid w:val="00A451EF"/>
    <w:rsid w:val="00A4538B"/>
    <w:rsid w:val="00A464A6"/>
    <w:rsid w:val="00A46C9B"/>
    <w:rsid w:val="00A475A8"/>
    <w:rsid w:val="00A47887"/>
    <w:rsid w:val="00A47A06"/>
    <w:rsid w:val="00A50406"/>
    <w:rsid w:val="00A509C2"/>
    <w:rsid w:val="00A541DC"/>
    <w:rsid w:val="00A55378"/>
    <w:rsid w:val="00A57C2E"/>
    <w:rsid w:val="00A606F0"/>
    <w:rsid w:val="00A60A70"/>
    <w:rsid w:val="00A63854"/>
    <w:rsid w:val="00A65067"/>
    <w:rsid w:val="00A65CC3"/>
    <w:rsid w:val="00A6652C"/>
    <w:rsid w:val="00A7077E"/>
    <w:rsid w:val="00A719C9"/>
    <w:rsid w:val="00A732AC"/>
    <w:rsid w:val="00A738E8"/>
    <w:rsid w:val="00A74F39"/>
    <w:rsid w:val="00A86FF8"/>
    <w:rsid w:val="00A907E6"/>
    <w:rsid w:val="00A93657"/>
    <w:rsid w:val="00A950F3"/>
    <w:rsid w:val="00A957A8"/>
    <w:rsid w:val="00A96746"/>
    <w:rsid w:val="00AA01CF"/>
    <w:rsid w:val="00AA08D0"/>
    <w:rsid w:val="00AA0A4D"/>
    <w:rsid w:val="00AA2A7F"/>
    <w:rsid w:val="00AA42A8"/>
    <w:rsid w:val="00AB044E"/>
    <w:rsid w:val="00AB2D30"/>
    <w:rsid w:val="00AB2D39"/>
    <w:rsid w:val="00AB3DA7"/>
    <w:rsid w:val="00AB495C"/>
    <w:rsid w:val="00AB5768"/>
    <w:rsid w:val="00AB6B45"/>
    <w:rsid w:val="00AC083C"/>
    <w:rsid w:val="00AC130A"/>
    <w:rsid w:val="00AC38AC"/>
    <w:rsid w:val="00AC6C6B"/>
    <w:rsid w:val="00AD2627"/>
    <w:rsid w:val="00AD463A"/>
    <w:rsid w:val="00AD5B27"/>
    <w:rsid w:val="00AD6775"/>
    <w:rsid w:val="00AD744E"/>
    <w:rsid w:val="00AE19FD"/>
    <w:rsid w:val="00AE1BEF"/>
    <w:rsid w:val="00AE50C7"/>
    <w:rsid w:val="00AE523B"/>
    <w:rsid w:val="00AE53F7"/>
    <w:rsid w:val="00AE781B"/>
    <w:rsid w:val="00AF1FA5"/>
    <w:rsid w:val="00AF2B56"/>
    <w:rsid w:val="00AF3AEB"/>
    <w:rsid w:val="00AF47D8"/>
    <w:rsid w:val="00AF5EB1"/>
    <w:rsid w:val="00AF73AD"/>
    <w:rsid w:val="00B0169B"/>
    <w:rsid w:val="00B05DB3"/>
    <w:rsid w:val="00B07269"/>
    <w:rsid w:val="00B07347"/>
    <w:rsid w:val="00B104D8"/>
    <w:rsid w:val="00B104F9"/>
    <w:rsid w:val="00B12C51"/>
    <w:rsid w:val="00B13200"/>
    <w:rsid w:val="00B1384A"/>
    <w:rsid w:val="00B14395"/>
    <w:rsid w:val="00B14A4C"/>
    <w:rsid w:val="00B16364"/>
    <w:rsid w:val="00B16425"/>
    <w:rsid w:val="00B17AB7"/>
    <w:rsid w:val="00B24771"/>
    <w:rsid w:val="00B24E7B"/>
    <w:rsid w:val="00B26433"/>
    <w:rsid w:val="00B271FF"/>
    <w:rsid w:val="00B27695"/>
    <w:rsid w:val="00B27ADB"/>
    <w:rsid w:val="00B30630"/>
    <w:rsid w:val="00B323A8"/>
    <w:rsid w:val="00B32EBE"/>
    <w:rsid w:val="00B3406A"/>
    <w:rsid w:val="00B34BD3"/>
    <w:rsid w:val="00B35316"/>
    <w:rsid w:val="00B35D53"/>
    <w:rsid w:val="00B362B0"/>
    <w:rsid w:val="00B37565"/>
    <w:rsid w:val="00B40482"/>
    <w:rsid w:val="00B40C22"/>
    <w:rsid w:val="00B42BAC"/>
    <w:rsid w:val="00B42EB9"/>
    <w:rsid w:val="00B44627"/>
    <w:rsid w:val="00B4500A"/>
    <w:rsid w:val="00B450EF"/>
    <w:rsid w:val="00B55639"/>
    <w:rsid w:val="00B55A27"/>
    <w:rsid w:val="00B55E7E"/>
    <w:rsid w:val="00B56124"/>
    <w:rsid w:val="00B57D87"/>
    <w:rsid w:val="00B6025B"/>
    <w:rsid w:val="00B617FC"/>
    <w:rsid w:val="00B66E1F"/>
    <w:rsid w:val="00B67264"/>
    <w:rsid w:val="00B70120"/>
    <w:rsid w:val="00B70B10"/>
    <w:rsid w:val="00B71B2B"/>
    <w:rsid w:val="00B72352"/>
    <w:rsid w:val="00B7428E"/>
    <w:rsid w:val="00B75C88"/>
    <w:rsid w:val="00B75ED9"/>
    <w:rsid w:val="00B7605E"/>
    <w:rsid w:val="00B83B0D"/>
    <w:rsid w:val="00B855E1"/>
    <w:rsid w:val="00B8678A"/>
    <w:rsid w:val="00B87122"/>
    <w:rsid w:val="00B87998"/>
    <w:rsid w:val="00B91F79"/>
    <w:rsid w:val="00B92541"/>
    <w:rsid w:val="00B92D45"/>
    <w:rsid w:val="00B92D5E"/>
    <w:rsid w:val="00B930AF"/>
    <w:rsid w:val="00B94867"/>
    <w:rsid w:val="00B94B8E"/>
    <w:rsid w:val="00B9573F"/>
    <w:rsid w:val="00B968C8"/>
    <w:rsid w:val="00B97FAF"/>
    <w:rsid w:val="00BA08BF"/>
    <w:rsid w:val="00BA0B6C"/>
    <w:rsid w:val="00BA0DB7"/>
    <w:rsid w:val="00BA1018"/>
    <w:rsid w:val="00BA2655"/>
    <w:rsid w:val="00BA293E"/>
    <w:rsid w:val="00BA3305"/>
    <w:rsid w:val="00BA3DB1"/>
    <w:rsid w:val="00BA42A0"/>
    <w:rsid w:val="00BA6424"/>
    <w:rsid w:val="00BA667C"/>
    <w:rsid w:val="00BB3A74"/>
    <w:rsid w:val="00BB4127"/>
    <w:rsid w:val="00BB4461"/>
    <w:rsid w:val="00BB4A10"/>
    <w:rsid w:val="00BC20F4"/>
    <w:rsid w:val="00BC2D0E"/>
    <w:rsid w:val="00BC2F6B"/>
    <w:rsid w:val="00BC4B9C"/>
    <w:rsid w:val="00BC5441"/>
    <w:rsid w:val="00BC6099"/>
    <w:rsid w:val="00BC6CEC"/>
    <w:rsid w:val="00BC7885"/>
    <w:rsid w:val="00BD1260"/>
    <w:rsid w:val="00BD1592"/>
    <w:rsid w:val="00BD3E38"/>
    <w:rsid w:val="00BD514E"/>
    <w:rsid w:val="00BD5246"/>
    <w:rsid w:val="00BD58C8"/>
    <w:rsid w:val="00BD61C2"/>
    <w:rsid w:val="00BE06DA"/>
    <w:rsid w:val="00BE085C"/>
    <w:rsid w:val="00BE0FC7"/>
    <w:rsid w:val="00BE361C"/>
    <w:rsid w:val="00BE3955"/>
    <w:rsid w:val="00BE3E5D"/>
    <w:rsid w:val="00BE427E"/>
    <w:rsid w:val="00BE54CE"/>
    <w:rsid w:val="00BE5D80"/>
    <w:rsid w:val="00BE6E02"/>
    <w:rsid w:val="00BE7014"/>
    <w:rsid w:val="00BE71A7"/>
    <w:rsid w:val="00BF2168"/>
    <w:rsid w:val="00BF2C65"/>
    <w:rsid w:val="00BF44D3"/>
    <w:rsid w:val="00BF55B0"/>
    <w:rsid w:val="00BF6985"/>
    <w:rsid w:val="00BF7A9E"/>
    <w:rsid w:val="00C003C6"/>
    <w:rsid w:val="00C01C49"/>
    <w:rsid w:val="00C02B47"/>
    <w:rsid w:val="00C034FE"/>
    <w:rsid w:val="00C0678F"/>
    <w:rsid w:val="00C06812"/>
    <w:rsid w:val="00C06BEA"/>
    <w:rsid w:val="00C074D2"/>
    <w:rsid w:val="00C104AC"/>
    <w:rsid w:val="00C10A19"/>
    <w:rsid w:val="00C12344"/>
    <w:rsid w:val="00C15733"/>
    <w:rsid w:val="00C16125"/>
    <w:rsid w:val="00C16B65"/>
    <w:rsid w:val="00C17300"/>
    <w:rsid w:val="00C17BF2"/>
    <w:rsid w:val="00C201A4"/>
    <w:rsid w:val="00C210AD"/>
    <w:rsid w:val="00C22F85"/>
    <w:rsid w:val="00C24B53"/>
    <w:rsid w:val="00C30020"/>
    <w:rsid w:val="00C301A3"/>
    <w:rsid w:val="00C302D1"/>
    <w:rsid w:val="00C30C9B"/>
    <w:rsid w:val="00C31496"/>
    <w:rsid w:val="00C31F50"/>
    <w:rsid w:val="00C32159"/>
    <w:rsid w:val="00C323D6"/>
    <w:rsid w:val="00C348D8"/>
    <w:rsid w:val="00C41047"/>
    <w:rsid w:val="00C4508C"/>
    <w:rsid w:val="00C463D5"/>
    <w:rsid w:val="00C46C53"/>
    <w:rsid w:val="00C46FF4"/>
    <w:rsid w:val="00C50BA2"/>
    <w:rsid w:val="00C51E9E"/>
    <w:rsid w:val="00C52035"/>
    <w:rsid w:val="00C52374"/>
    <w:rsid w:val="00C538BC"/>
    <w:rsid w:val="00C56941"/>
    <w:rsid w:val="00C608D4"/>
    <w:rsid w:val="00C6280F"/>
    <w:rsid w:val="00C63386"/>
    <w:rsid w:val="00C63837"/>
    <w:rsid w:val="00C71709"/>
    <w:rsid w:val="00C72205"/>
    <w:rsid w:val="00C7267C"/>
    <w:rsid w:val="00C7282D"/>
    <w:rsid w:val="00C73125"/>
    <w:rsid w:val="00C747CB"/>
    <w:rsid w:val="00C74CBF"/>
    <w:rsid w:val="00C81272"/>
    <w:rsid w:val="00C8237E"/>
    <w:rsid w:val="00C85A5B"/>
    <w:rsid w:val="00C85B60"/>
    <w:rsid w:val="00C863CB"/>
    <w:rsid w:val="00C878B8"/>
    <w:rsid w:val="00C94BB9"/>
    <w:rsid w:val="00C94C7E"/>
    <w:rsid w:val="00C95540"/>
    <w:rsid w:val="00C95629"/>
    <w:rsid w:val="00C95A4E"/>
    <w:rsid w:val="00C96B6D"/>
    <w:rsid w:val="00CA0260"/>
    <w:rsid w:val="00CA06D9"/>
    <w:rsid w:val="00CA1C1F"/>
    <w:rsid w:val="00CA3BFA"/>
    <w:rsid w:val="00CA511F"/>
    <w:rsid w:val="00CA6542"/>
    <w:rsid w:val="00CA7565"/>
    <w:rsid w:val="00CB0D6E"/>
    <w:rsid w:val="00CB20CA"/>
    <w:rsid w:val="00CB326E"/>
    <w:rsid w:val="00CB38FD"/>
    <w:rsid w:val="00CB4572"/>
    <w:rsid w:val="00CB51DC"/>
    <w:rsid w:val="00CB5388"/>
    <w:rsid w:val="00CB7BC3"/>
    <w:rsid w:val="00CC1163"/>
    <w:rsid w:val="00CC1B91"/>
    <w:rsid w:val="00CC1CD5"/>
    <w:rsid w:val="00CC2250"/>
    <w:rsid w:val="00CC2CD9"/>
    <w:rsid w:val="00CC3B79"/>
    <w:rsid w:val="00CC4855"/>
    <w:rsid w:val="00CD0F1E"/>
    <w:rsid w:val="00CD1429"/>
    <w:rsid w:val="00CD2486"/>
    <w:rsid w:val="00CD2FF2"/>
    <w:rsid w:val="00CD3530"/>
    <w:rsid w:val="00CD3C95"/>
    <w:rsid w:val="00CE4810"/>
    <w:rsid w:val="00CE4C63"/>
    <w:rsid w:val="00CE6787"/>
    <w:rsid w:val="00CF061D"/>
    <w:rsid w:val="00CF13E1"/>
    <w:rsid w:val="00CF1520"/>
    <w:rsid w:val="00CF1D92"/>
    <w:rsid w:val="00CF2991"/>
    <w:rsid w:val="00CF3746"/>
    <w:rsid w:val="00CF4CA5"/>
    <w:rsid w:val="00CF5308"/>
    <w:rsid w:val="00CF6E92"/>
    <w:rsid w:val="00D03591"/>
    <w:rsid w:val="00D03B17"/>
    <w:rsid w:val="00D06D60"/>
    <w:rsid w:val="00D0739D"/>
    <w:rsid w:val="00D07808"/>
    <w:rsid w:val="00D07A36"/>
    <w:rsid w:val="00D07E9E"/>
    <w:rsid w:val="00D10568"/>
    <w:rsid w:val="00D10A31"/>
    <w:rsid w:val="00D12360"/>
    <w:rsid w:val="00D126BD"/>
    <w:rsid w:val="00D12F1A"/>
    <w:rsid w:val="00D14A50"/>
    <w:rsid w:val="00D14EC2"/>
    <w:rsid w:val="00D15C20"/>
    <w:rsid w:val="00D16AAB"/>
    <w:rsid w:val="00D17765"/>
    <w:rsid w:val="00D2001B"/>
    <w:rsid w:val="00D2166D"/>
    <w:rsid w:val="00D22E1F"/>
    <w:rsid w:val="00D22FC9"/>
    <w:rsid w:val="00D2544A"/>
    <w:rsid w:val="00D3091C"/>
    <w:rsid w:val="00D343CD"/>
    <w:rsid w:val="00D37B33"/>
    <w:rsid w:val="00D40AC5"/>
    <w:rsid w:val="00D41DE4"/>
    <w:rsid w:val="00D41FEB"/>
    <w:rsid w:val="00D432BE"/>
    <w:rsid w:val="00D439E4"/>
    <w:rsid w:val="00D4775E"/>
    <w:rsid w:val="00D47FA1"/>
    <w:rsid w:val="00D52300"/>
    <w:rsid w:val="00D52639"/>
    <w:rsid w:val="00D52A6D"/>
    <w:rsid w:val="00D52C82"/>
    <w:rsid w:val="00D53874"/>
    <w:rsid w:val="00D5445E"/>
    <w:rsid w:val="00D54978"/>
    <w:rsid w:val="00D57C6B"/>
    <w:rsid w:val="00D636A3"/>
    <w:rsid w:val="00D640B6"/>
    <w:rsid w:val="00D71676"/>
    <w:rsid w:val="00D71732"/>
    <w:rsid w:val="00D71895"/>
    <w:rsid w:val="00D71946"/>
    <w:rsid w:val="00D80842"/>
    <w:rsid w:val="00D80AA5"/>
    <w:rsid w:val="00D81355"/>
    <w:rsid w:val="00D83955"/>
    <w:rsid w:val="00D85540"/>
    <w:rsid w:val="00D8596C"/>
    <w:rsid w:val="00D86583"/>
    <w:rsid w:val="00D86D69"/>
    <w:rsid w:val="00D873EC"/>
    <w:rsid w:val="00D91814"/>
    <w:rsid w:val="00D91EC7"/>
    <w:rsid w:val="00D927E1"/>
    <w:rsid w:val="00D967D9"/>
    <w:rsid w:val="00D97B59"/>
    <w:rsid w:val="00D97C08"/>
    <w:rsid w:val="00D97EE5"/>
    <w:rsid w:val="00DA010D"/>
    <w:rsid w:val="00DA03F0"/>
    <w:rsid w:val="00DA45C5"/>
    <w:rsid w:val="00DA48B4"/>
    <w:rsid w:val="00DB5E2A"/>
    <w:rsid w:val="00DC026A"/>
    <w:rsid w:val="00DC04B4"/>
    <w:rsid w:val="00DC1033"/>
    <w:rsid w:val="00DC2D1D"/>
    <w:rsid w:val="00DC426C"/>
    <w:rsid w:val="00DC4B88"/>
    <w:rsid w:val="00DC7344"/>
    <w:rsid w:val="00DC7A89"/>
    <w:rsid w:val="00DD42F0"/>
    <w:rsid w:val="00DD71EB"/>
    <w:rsid w:val="00DD78E5"/>
    <w:rsid w:val="00DE08E0"/>
    <w:rsid w:val="00DE0D60"/>
    <w:rsid w:val="00DE123A"/>
    <w:rsid w:val="00DE4F57"/>
    <w:rsid w:val="00DE7A51"/>
    <w:rsid w:val="00DF12C4"/>
    <w:rsid w:val="00DF1341"/>
    <w:rsid w:val="00DF1483"/>
    <w:rsid w:val="00DF38F6"/>
    <w:rsid w:val="00DF40D2"/>
    <w:rsid w:val="00DF42D2"/>
    <w:rsid w:val="00DF4B6A"/>
    <w:rsid w:val="00DF4D5E"/>
    <w:rsid w:val="00DF5C0E"/>
    <w:rsid w:val="00DF688D"/>
    <w:rsid w:val="00E00478"/>
    <w:rsid w:val="00E0074D"/>
    <w:rsid w:val="00E00D78"/>
    <w:rsid w:val="00E014D7"/>
    <w:rsid w:val="00E01AD0"/>
    <w:rsid w:val="00E032D9"/>
    <w:rsid w:val="00E03758"/>
    <w:rsid w:val="00E039CF"/>
    <w:rsid w:val="00E0546E"/>
    <w:rsid w:val="00E063D0"/>
    <w:rsid w:val="00E07750"/>
    <w:rsid w:val="00E105FE"/>
    <w:rsid w:val="00E14D76"/>
    <w:rsid w:val="00E15C53"/>
    <w:rsid w:val="00E17FC0"/>
    <w:rsid w:val="00E17FD1"/>
    <w:rsid w:val="00E24A2E"/>
    <w:rsid w:val="00E27D42"/>
    <w:rsid w:val="00E300C0"/>
    <w:rsid w:val="00E30B10"/>
    <w:rsid w:val="00E313A9"/>
    <w:rsid w:val="00E31434"/>
    <w:rsid w:val="00E31A85"/>
    <w:rsid w:val="00E34A20"/>
    <w:rsid w:val="00E351C1"/>
    <w:rsid w:val="00E3578F"/>
    <w:rsid w:val="00E4129F"/>
    <w:rsid w:val="00E4180C"/>
    <w:rsid w:val="00E45097"/>
    <w:rsid w:val="00E45F1F"/>
    <w:rsid w:val="00E47CA5"/>
    <w:rsid w:val="00E504AC"/>
    <w:rsid w:val="00E5077E"/>
    <w:rsid w:val="00E51F14"/>
    <w:rsid w:val="00E53A51"/>
    <w:rsid w:val="00E542C8"/>
    <w:rsid w:val="00E570B9"/>
    <w:rsid w:val="00E577C4"/>
    <w:rsid w:val="00E604D2"/>
    <w:rsid w:val="00E60EDC"/>
    <w:rsid w:val="00E63021"/>
    <w:rsid w:val="00E652F0"/>
    <w:rsid w:val="00E67BB4"/>
    <w:rsid w:val="00E70AE4"/>
    <w:rsid w:val="00E70D2B"/>
    <w:rsid w:val="00E71398"/>
    <w:rsid w:val="00E73C84"/>
    <w:rsid w:val="00E73F26"/>
    <w:rsid w:val="00E80982"/>
    <w:rsid w:val="00E8118E"/>
    <w:rsid w:val="00E8253A"/>
    <w:rsid w:val="00E83359"/>
    <w:rsid w:val="00E848B5"/>
    <w:rsid w:val="00E84CD5"/>
    <w:rsid w:val="00E8516E"/>
    <w:rsid w:val="00E852BF"/>
    <w:rsid w:val="00E85464"/>
    <w:rsid w:val="00E8599A"/>
    <w:rsid w:val="00E86E0B"/>
    <w:rsid w:val="00E86F30"/>
    <w:rsid w:val="00E87B64"/>
    <w:rsid w:val="00E87E0A"/>
    <w:rsid w:val="00E9011F"/>
    <w:rsid w:val="00E9132A"/>
    <w:rsid w:val="00E925A2"/>
    <w:rsid w:val="00E93B35"/>
    <w:rsid w:val="00E96579"/>
    <w:rsid w:val="00E97244"/>
    <w:rsid w:val="00EA06DD"/>
    <w:rsid w:val="00EA0E88"/>
    <w:rsid w:val="00EA1B86"/>
    <w:rsid w:val="00EA2952"/>
    <w:rsid w:val="00EA30F5"/>
    <w:rsid w:val="00EA4661"/>
    <w:rsid w:val="00EA46D5"/>
    <w:rsid w:val="00EA478F"/>
    <w:rsid w:val="00EA54FA"/>
    <w:rsid w:val="00EA59C1"/>
    <w:rsid w:val="00EB0DAD"/>
    <w:rsid w:val="00EB1CE3"/>
    <w:rsid w:val="00EB364E"/>
    <w:rsid w:val="00EB372D"/>
    <w:rsid w:val="00EB3877"/>
    <w:rsid w:val="00EB3C9A"/>
    <w:rsid w:val="00EB3E87"/>
    <w:rsid w:val="00EB4DE5"/>
    <w:rsid w:val="00EB4FA0"/>
    <w:rsid w:val="00EB712E"/>
    <w:rsid w:val="00EC1BC1"/>
    <w:rsid w:val="00EC6FD6"/>
    <w:rsid w:val="00EC7B6A"/>
    <w:rsid w:val="00ED0ACC"/>
    <w:rsid w:val="00ED2418"/>
    <w:rsid w:val="00ED2476"/>
    <w:rsid w:val="00ED5D19"/>
    <w:rsid w:val="00ED742E"/>
    <w:rsid w:val="00ED7B23"/>
    <w:rsid w:val="00EE0739"/>
    <w:rsid w:val="00EE07C5"/>
    <w:rsid w:val="00EE18D3"/>
    <w:rsid w:val="00EE2C0B"/>
    <w:rsid w:val="00EE3386"/>
    <w:rsid w:val="00EE3AFC"/>
    <w:rsid w:val="00EF15FC"/>
    <w:rsid w:val="00EF206D"/>
    <w:rsid w:val="00EF21CD"/>
    <w:rsid w:val="00EF2F31"/>
    <w:rsid w:val="00EF581E"/>
    <w:rsid w:val="00EF7FA3"/>
    <w:rsid w:val="00F01919"/>
    <w:rsid w:val="00F01E19"/>
    <w:rsid w:val="00F01F54"/>
    <w:rsid w:val="00F02358"/>
    <w:rsid w:val="00F02485"/>
    <w:rsid w:val="00F04CEB"/>
    <w:rsid w:val="00F056DB"/>
    <w:rsid w:val="00F06886"/>
    <w:rsid w:val="00F0769F"/>
    <w:rsid w:val="00F07E8F"/>
    <w:rsid w:val="00F10226"/>
    <w:rsid w:val="00F10CF9"/>
    <w:rsid w:val="00F111E6"/>
    <w:rsid w:val="00F1250F"/>
    <w:rsid w:val="00F128D0"/>
    <w:rsid w:val="00F12D32"/>
    <w:rsid w:val="00F13C15"/>
    <w:rsid w:val="00F1496F"/>
    <w:rsid w:val="00F15E19"/>
    <w:rsid w:val="00F16387"/>
    <w:rsid w:val="00F214E8"/>
    <w:rsid w:val="00F21ABC"/>
    <w:rsid w:val="00F235CD"/>
    <w:rsid w:val="00F237DE"/>
    <w:rsid w:val="00F26903"/>
    <w:rsid w:val="00F275A0"/>
    <w:rsid w:val="00F275F6"/>
    <w:rsid w:val="00F27AC1"/>
    <w:rsid w:val="00F30A5A"/>
    <w:rsid w:val="00F31E8B"/>
    <w:rsid w:val="00F37898"/>
    <w:rsid w:val="00F41399"/>
    <w:rsid w:val="00F42C08"/>
    <w:rsid w:val="00F42D8C"/>
    <w:rsid w:val="00F43057"/>
    <w:rsid w:val="00F442D1"/>
    <w:rsid w:val="00F470AE"/>
    <w:rsid w:val="00F47964"/>
    <w:rsid w:val="00F47EEC"/>
    <w:rsid w:val="00F525E8"/>
    <w:rsid w:val="00F54152"/>
    <w:rsid w:val="00F54DE8"/>
    <w:rsid w:val="00F55E0E"/>
    <w:rsid w:val="00F561D6"/>
    <w:rsid w:val="00F56533"/>
    <w:rsid w:val="00F57670"/>
    <w:rsid w:val="00F577CF"/>
    <w:rsid w:val="00F63C06"/>
    <w:rsid w:val="00F648D6"/>
    <w:rsid w:val="00F64D07"/>
    <w:rsid w:val="00F670A5"/>
    <w:rsid w:val="00F723C6"/>
    <w:rsid w:val="00F72D4F"/>
    <w:rsid w:val="00F74B2B"/>
    <w:rsid w:val="00F74DA5"/>
    <w:rsid w:val="00F77B4A"/>
    <w:rsid w:val="00F804B7"/>
    <w:rsid w:val="00F80C0A"/>
    <w:rsid w:val="00F80FB1"/>
    <w:rsid w:val="00F83049"/>
    <w:rsid w:val="00F8327F"/>
    <w:rsid w:val="00F84D3C"/>
    <w:rsid w:val="00F85303"/>
    <w:rsid w:val="00F87DFC"/>
    <w:rsid w:val="00F903E7"/>
    <w:rsid w:val="00F92127"/>
    <w:rsid w:val="00F93363"/>
    <w:rsid w:val="00F94AD5"/>
    <w:rsid w:val="00F94E16"/>
    <w:rsid w:val="00F95263"/>
    <w:rsid w:val="00F95811"/>
    <w:rsid w:val="00F97E2E"/>
    <w:rsid w:val="00FA0D67"/>
    <w:rsid w:val="00FA3944"/>
    <w:rsid w:val="00FA44B4"/>
    <w:rsid w:val="00FA492A"/>
    <w:rsid w:val="00FA4A92"/>
    <w:rsid w:val="00FA52F3"/>
    <w:rsid w:val="00FA7B51"/>
    <w:rsid w:val="00FA7E60"/>
    <w:rsid w:val="00FB2AC1"/>
    <w:rsid w:val="00FB3986"/>
    <w:rsid w:val="00FB3CB2"/>
    <w:rsid w:val="00FB4B61"/>
    <w:rsid w:val="00FB7B88"/>
    <w:rsid w:val="00FC0871"/>
    <w:rsid w:val="00FC1E79"/>
    <w:rsid w:val="00FC33A0"/>
    <w:rsid w:val="00FC450B"/>
    <w:rsid w:val="00FC5630"/>
    <w:rsid w:val="00FC57B3"/>
    <w:rsid w:val="00FD0CA4"/>
    <w:rsid w:val="00FD12EC"/>
    <w:rsid w:val="00FD175F"/>
    <w:rsid w:val="00FD2C35"/>
    <w:rsid w:val="00FD4CE4"/>
    <w:rsid w:val="00FD5C4E"/>
    <w:rsid w:val="00FD5CA1"/>
    <w:rsid w:val="00FE11ED"/>
    <w:rsid w:val="00FE2BFD"/>
    <w:rsid w:val="00FE357F"/>
    <w:rsid w:val="00FE61D3"/>
    <w:rsid w:val="00FE6762"/>
    <w:rsid w:val="00FE67AC"/>
    <w:rsid w:val="00FE7E7F"/>
    <w:rsid w:val="00FF010A"/>
    <w:rsid w:val="00FF2123"/>
    <w:rsid w:val="00FF2311"/>
    <w:rsid w:val="00FF3719"/>
    <w:rsid w:val="00FF3936"/>
    <w:rsid w:val="00FF5570"/>
    <w:rsid w:val="00FF6E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2EB9"/>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customStyle="1" w:styleId="xmsonormal">
    <w:name w:val="x_msonormal"/>
    <w:basedOn w:val="Standard"/>
    <w:rsid w:val="00E8599A"/>
    <w:rPr>
      <w:rFonts w:ascii="Arial" w:eastAsiaTheme="minorEastAsia" w:hAnsi="Arial" w:cs="Arial"/>
      <w:sz w:val="20"/>
      <w:lang w:eastAsia="zh-CN"/>
    </w:rPr>
  </w:style>
  <w:style w:type="paragraph" w:customStyle="1" w:styleId="xmsolistparagraph">
    <w:name w:val="x_msolistparagraph"/>
    <w:basedOn w:val="Standard"/>
    <w:rsid w:val="00E8599A"/>
    <w:pPr>
      <w:ind w:left="720"/>
    </w:pPr>
    <w:rPr>
      <w:rFonts w:ascii="Arial" w:eastAsiaTheme="minorEastAsia" w:hAnsi="Arial" w:cs="Arial"/>
      <w:sz w:val="20"/>
      <w:lang w:eastAsia="zh-CN"/>
    </w:rPr>
  </w:style>
  <w:style w:type="paragraph" w:styleId="Listenabsatz">
    <w:name w:val="List Paragraph"/>
    <w:basedOn w:val="Standard"/>
    <w:uiPriority w:val="34"/>
    <w:qFormat/>
    <w:rsid w:val="00CF1D92"/>
    <w:pPr>
      <w:ind w:left="720"/>
      <w:contextualSpacing/>
    </w:pPr>
  </w:style>
  <w:style w:type="paragraph" w:styleId="StandardWeb">
    <w:name w:val="Normal (Web)"/>
    <w:basedOn w:val="Standard"/>
    <w:uiPriority w:val="99"/>
    <w:semiHidden/>
    <w:unhideWhenUsed/>
    <w:rsid w:val="004C505E"/>
    <w:pPr>
      <w:spacing w:before="100" w:beforeAutospacing="1" w:after="100" w:afterAutospacing="1"/>
    </w:pPr>
    <w:rPr>
      <w:rFonts w:ascii="Times New Roman" w:eastAsia="Times New Roman" w:hAnsi="Times New Roman"/>
      <w:szCs w:val="24"/>
      <w:lang w:eastAsia="zh-CN"/>
    </w:rPr>
  </w:style>
  <w:style w:type="character" w:styleId="Fett">
    <w:name w:val="Strong"/>
    <w:basedOn w:val="Absatz-Standardschriftart"/>
    <w:uiPriority w:val="22"/>
    <w:qFormat/>
    <w:rsid w:val="004C505E"/>
    <w:rPr>
      <w:b/>
      <w:bCs/>
    </w:rPr>
  </w:style>
  <w:style w:type="character" w:customStyle="1" w:styleId="cf01">
    <w:name w:val="cf01"/>
    <w:basedOn w:val="Absatz-Standardschriftart"/>
    <w:rsid w:val="00084D27"/>
    <w:rPr>
      <w:rFonts w:ascii="Segoe UI" w:hAnsi="Segoe UI" w:cs="Segoe UI" w:hint="default"/>
      <w:sz w:val="18"/>
      <w:szCs w:val="18"/>
    </w:rPr>
  </w:style>
  <w:style w:type="character" w:customStyle="1" w:styleId="ui-provider">
    <w:name w:val="ui-provider"/>
    <w:basedOn w:val="Absatz-Standardschriftart"/>
    <w:rsid w:val="00677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368032">
      <w:bodyDiv w:val="1"/>
      <w:marLeft w:val="0"/>
      <w:marRight w:val="0"/>
      <w:marTop w:val="0"/>
      <w:marBottom w:val="0"/>
      <w:divBdr>
        <w:top w:val="none" w:sz="0" w:space="0" w:color="auto"/>
        <w:left w:val="none" w:sz="0" w:space="0" w:color="auto"/>
        <w:bottom w:val="none" w:sz="0" w:space="0" w:color="auto"/>
        <w:right w:val="none" w:sz="0" w:space="0" w:color="auto"/>
      </w:divBdr>
      <w:divsChild>
        <w:div w:id="962005570">
          <w:marLeft w:val="749"/>
          <w:marRight w:val="0"/>
          <w:marTop w:val="100"/>
          <w:marBottom w:val="0"/>
          <w:divBdr>
            <w:top w:val="none" w:sz="0" w:space="0" w:color="auto"/>
            <w:left w:val="none" w:sz="0" w:space="0" w:color="auto"/>
            <w:bottom w:val="none" w:sz="0" w:space="0" w:color="auto"/>
            <w:right w:val="none" w:sz="0" w:space="0" w:color="auto"/>
          </w:divBdr>
        </w:div>
        <w:div w:id="704796191">
          <w:marLeft w:val="374"/>
          <w:marRight w:val="0"/>
          <w:marTop w:val="200"/>
          <w:marBottom w:val="0"/>
          <w:divBdr>
            <w:top w:val="none" w:sz="0" w:space="0" w:color="auto"/>
            <w:left w:val="none" w:sz="0" w:space="0" w:color="auto"/>
            <w:bottom w:val="none" w:sz="0" w:space="0" w:color="auto"/>
            <w:right w:val="none" w:sz="0" w:space="0" w:color="auto"/>
          </w:divBdr>
        </w:div>
        <w:div w:id="115678326">
          <w:marLeft w:val="749"/>
          <w:marRight w:val="0"/>
          <w:marTop w:val="100"/>
          <w:marBottom w:val="0"/>
          <w:divBdr>
            <w:top w:val="none" w:sz="0" w:space="0" w:color="auto"/>
            <w:left w:val="none" w:sz="0" w:space="0" w:color="auto"/>
            <w:bottom w:val="none" w:sz="0" w:space="0" w:color="auto"/>
            <w:right w:val="none" w:sz="0" w:space="0" w:color="auto"/>
          </w:divBdr>
        </w:div>
        <w:div w:id="66391378">
          <w:marLeft w:val="749"/>
          <w:marRight w:val="0"/>
          <w:marTop w:val="100"/>
          <w:marBottom w:val="0"/>
          <w:divBdr>
            <w:top w:val="none" w:sz="0" w:space="0" w:color="auto"/>
            <w:left w:val="none" w:sz="0" w:space="0" w:color="auto"/>
            <w:bottom w:val="none" w:sz="0" w:space="0" w:color="auto"/>
            <w:right w:val="none" w:sz="0" w:space="0" w:color="auto"/>
          </w:divBdr>
        </w:div>
      </w:divsChild>
    </w:div>
    <w:div w:id="177625539">
      <w:bodyDiv w:val="1"/>
      <w:marLeft w:val="0"/>
      <w:marRight w:val="0"/>
      <w:marTop w:val="0"/>
      <w:marBottom w:val="0"/>
      <w:divBdr>
        <w:top w:val="none" w:sz="0" w:space="0" w:color="auto"/>
        <w:left w:val="none" w:sz="0" w:space="0" w:color="auto"/>
        <w:bottom w:val="none" w:sz="0" w:space="0" w:color="auto"/>
        <w:right w:val="none" w:sz="0" w:space="0" w:color="auto"/>
      </w:divBdr>
    </w:div>
    <w:div w:id="213196042">
      <w:bodyDiv w:val="1"/>
      <w:marLeft w:val="0"/>
      <w:marRight w:val="0"/>
      <w:marTop w:val="0"/>
      <w:marBottom w:val="0"/>
      <w:divBdr>
        <w:top w:val="none" w:sz="0" w:space="0" w:color="auto"/>
        <w:left w:val="none" w:sz="0" w:space="0" w:color="auto"/>
        <w:bottom w:val="none" w:sz="0" w:space="0" w:color="auto"/>
        <w:right w:val="none" w:sz="0" w:space="0" w:color="auto"/>
      </w:divBdr>
      <w:divsChild>
        <w:div w:id="1239942111">
          <w:marLeft w:val="0"/>
          <w:marRight w:val="0"/>
          <w:marTop w:val="0"/>
          <w:marBottom w:val="0"/>
          <w:divBdr>
            <w:top w:val="none" w:sz="0" w:space="0" w:color="auto"/>
            <w:left w:val="none" w:sz="0" w:space="0" w:color="auto"/>
            <w:bottom w:val="none" w:sz="0" w:space="0" w:color="auto"/>
            <w:right w:val="none" w:sz="0" w:space="0" w:color="auto"/>
          </w:divBdr>
          <w:divsChild>
            <w:div w:id="1374306347">
              <w:marLeft w:val="0"/>
              <w:marRight w:val="0"/>
              <w:marTop w:val="0"/>
              <w:marBottom w:val="0"/>
              <w:divBdr>
                <w:top w:val="none" w:sz="0" w:space="0" w:color="auto"/>
                <w:left w:val="none" w:sz="0" w:space="0" w:color="auto"/>
                <w:bottom w:val="none" w:sz="0" w:space="0" w:color="auto"/>
                <w:right w:val="none" w:sz="0" w:space="0" w:color="auto"/>
              </w:divBdr>
              <w:divsChild>
                <w:div w:id="2445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44679486">
      <w:bodyDiv w:val="1"/>
      <w:marLeft w:val="0"/>
      <w:marRight w:val="0"/>
      <w:marTop w:val="0"/>
      <w:marBottom w:val="0"/>
      <w:divBdr>
        <w:top w:val="none" w:sz="0" w:space="0" w:color="auto"/>
        <w:left w:val="none" w:sz="0" w:space="0" w:color="auto"/>
        <w:bottom w:val="none" w:sz="0" w:space="0" w:color="auto"/>
        <w:right w:val="none" w:sz="0" w:space="0" w:color="auto"/>
      </w:divBdr>
    </w:div>
    <w:div w:id="1011839722">
      <w:bodyDiv w:val="1"/>
      <w:marLeft w:val="0"/>
      <w:marRight w:val="0"/>
      <w:marTop w:val="0"/>
      <w:marBottom w:val="0"/>
      <w:divBdr>
        <w:top w:val="none" w:sz="0" w:space="0" w:color="auto"/>
        <w:left w:val="none" w:sz="0" w:space="0" w:color="auto"/>
        <w:bottom w:val="none" w:sz="0" w:space="0" w:color="auto"/>
        <w:right w:val="none" w:sz="0" w:space="0" w:color="auto"/>
      </w:divBdr>
    </w:div>
    <w:div w:id="1113744344">
      <w:bodyDiv w:val="1"/>
      <w:marLeft w:val="0"/>
      <w:marRight w:val="0"/>
      <w:marTop w:val="0"/>
      <w:marBottom w:val="0"/>
      <w:divBdr>
        <w:top w:val="none" w:sz="0" w:space="0" w:color="auto"/>
        <w:left w:val="none" w:sz="0" w:space="0" w:color="auto"/>
        <w:bottom w:val="none" w:sz="0" w:space="0" w:color="auto"/>
        <w:right w:val="none" w:sz="0" w:space="0" w:color="auto"/>
      </w:divBdr>
    </w:div>
    <w:div w:id="1209731216">
      <w:bodyDiv w:val="1"/>
      <w:marLeft w:val="0"/>
      <w:marRight w:val="0"/>
      <w:marTop w:val="0"/>
      <w:marBottom w:val="0"/>
      <w:divBdr>
        <w:top w:val="none" w:sz="0" w:space="0" w:color="auto"/>
        <w:left w:val="none" w:sz="0" w:space="0" w:color="auto"/>
        <w:bottom w:val="none" w:sz="0" w:space="0" w:color="auto"/>
        <w:right w:val="none" w:sz="0" w:space="0" w:color="auto"/>
      </w:divBdr>
    </w:div>
    <w:div w:id="1216047038">
      <w:bodyDiv w:val="1"/>
      <w:marLeft w:val="0"/>
      <w:marRight w:val="0"/>
      <w:marTop w:val="0"/>
      <w:marBottom w:val="0"/>
      <w:divBdr>
        <w:top w:val="none" w:sz="0" w:space="0" w:color="auto"/>
        <w:left w:val="none" w:sz="0" w:space="0" w:color="auto"/>
        <w:bottom w:val="none" w:sz="0" w:space="0" w:color="auto"/>
        <w:right w:val="none" w:sz="0" w:space="0" w:color="auto"/>
      </w:divBdr>
    </w:div>
    <w:div w:id="1335917732">
      <w:bodyDiv w:val="1"/>
      <w:marLeft w:val="0"/>
      <w:marRight w:val="0"/>
      <w:marTop w:val="0"/>
      <w:marBottom w:val="0"/>
      <w:divBdr>
        <w:top w:val="none" w:sz="0" w:space="0" w:color="auto"/>
        <w:left w:val="none" w:sz="0" w:space="0" w:color="auto"/>
        <w:bottom w:val="none" w:sz="0" w:space="0" w:color="auto"/>
        <w:right w:val="none" w:sz="0" w:space="0" w:color="auto"/>
      </w:divBdr>
    </w:div>
    <w:div w:id="1572812038">
      <w:bodyDiv w:val="1"/>
      <w:marLeft w:val="0"/>
      <w:marRight w:val="0"/>
      <w:marTop w:val="0"/>
      <w:marBottom w:val="0"/>
      <w:divBdr>
        <w:top w:val="none" w:sz="0" w:space="0" w:color="auto"/>
        <w:left w:val="none" w:sz="0" w:space="0" w:color="auto"/>
        <w:bottom w:val="none" w:sz="0" w:space="0" w:color="auto"/>
        <w:right w:val="none" w:sz="0" w:space="0" w:color="auto"/>
      </w:divBdr>
    </w:div>
    <w:div w:id="1995184779">
      <w:bodyDiv w:val="1"/>
      <w:marLeft w:val="0"/>
      <w:marRight w:val="0"/>
      <w:marTop w:val="0"/>
      <w:marBottom w:val="0"/>
      <w:divBdr>
        <w:top w:val="none" w:sz="0" w:space="0" w:color="auto"/>
        <w:left w:val="none" w:sz="0" w:space="0" w:color="auto"/>
        <w:bottom w:val="none" w:sz="0" w:space="0" w:color="auto"/>
        <w:right w:val="none" w:sz="0" w:space="0" w:color="auto"/>
      </w:divBdr>
      <w:divsChild>
        <w:div w:id="8877124">
          <w:marLeft w:val="374"/>
          <w:marRight w:val="0"/>
          <w:marTop w:val="200"/>
          <w:marBottom w:val="0"/>
          <w:divBdr>
            <w:top w:val="none" w:sz="0" w:space="0" w:color="auto"/>
            <w:left w:val="none" w:sz="0" w:space="0" w:color="auto"/>
            <w:bottom w:val="none" w:sz="0" w:space="0" w:color="auto"/>
            <w:right w:val="none" w:sz="0" w:space="0" w:color="auto"/>
          </w:divBdr>
        </w:div>
        <w:div w:id="657924868">
          <w:marLeft w:val="374"/>
          <w:marRight w:val="0"/>
          <w:marTop w:val="200"/>
          <w:marBottom w:val="0"/>
          <w:divBdr>
            <w:top w:val="none" w:sz="0" w:space="0" w:color="auto"/>
            <w:left w:val="none" w:sz="0" w:space="0" w:color="auto"/>
            <w:bottom w:val="none" w:sz="0" w:space="0" w:color="auto"/>
            <w:right w:val="none" w:sz="0" w:space="0" w:color="auto"/>
          </w:divBdr>
        </w:div>
        <w:div w:id="1780097739">
          <w:marLeft w:val="749"/>
          <w:marRight w:val="0"/>
          <w:marTop w:val="100"/>
          <w:marBottom w:val="0"/>
          <w:divBdr>
            <w:top w:val="none" w:sz="0" w:space="0" w:color="auto"/>
            <w:left w:val="none" w:sz="0" w:space="0" w:color="auto"/>
            <w:bottom w:val="none" w:sz="0" w:space="0" w:color="auto"/>
            <w:right w:val="none" w:sz="0" w:space="0" w:color="auto"/>
          </w:divBdr>
        </w:div>
        <w:div w:id="240797742">
          <w:marLeft w:val="749"/>
          <w:marRight w:val="0"/>
          <w:marTop w:val="100"/>
          <w:marBottom w:val="0"/>
          <w:divBdr>
            <w:top w:val="none" w:sz="0" w:space="0" w:color="auto"/>
            <w:left w:val="none" w:sz="0" w:space="0" w:color="auto"/>
            <w:bottom w:val="none" w:sz="0" w:space="0" w:color="auto"/>
            <w:right w:val="none" w:sz="0" w:space="0" w:color="auto"/>
          </w:divBdr>
        </w:div>
        <w:div w:id="2048750015">
          <w:marLeft w:val="749"/>
          <w:marRight w:val="0"/>
          <w:marTop w:val="100"/>
          <w:marBottom w:val="0"/>
          <w:divBdr>
            <w:top w:val="none" w:sz="0" w:space="0" w:color="auto"/>
            <w:left w:val="none" w:sz="0" w:space="0" w:color="auto"/>
            <w:bottom w:val="none" w:sz="0" w:space="0" w:color="auto"/>
            <w:right w:val="none" w:sz="0" w:space="0" w:color="auto"/>
          </w:divBdr>
        </w:div>
        <w:div w:id="1901743129">
          <w:marLeft w:val="374"/>
          <w:marRight w:val="0"/>
          <w:marTop w:val="200"/>
          <w:marBottom w:val="0"/>
          <w:divBdr>
            <w:top w:val="none" w:sz="0" w:space="0" w:color="auto"/>
            <w:left w:val="none" w:sz="0" w:space="0" w:color="auto"/>
            <w:bottom w:val="none" w:sz="0" w:space="0" w:color="auto"/>
            <w:right w:val="none" w:sz="0" w:space="0" w:color="auto"/>
          </w:divBdr>
        </w:div>
        <w:div w:id="820196665">
          <w:marLeft w:val="749"/>
          <w:marRight w:val="0"/>
          <w:marTop w:val="100"/>
          <w:marBottom w:val="0"/>
          <w:divBdr>
            <w:top w:val="none" w:sz="0" w:space="0" w:color="auto"/>
            <w:left w:val="none" w:sz="0" w:space="0" w:color="auto"/>
            <w:bottom w:val="none" w:sz="0" w:space="0" w:color="auto"/>
            <w:right w:val="none" w:sz="0" w:space="0" w:color="auto"/>
          </w:divBdr>
        </w:div>
        <w:div w:id="1659460123">
          <w:marLeft w:val="749"/>
          <w:marRight w:val="0"/>
          <w:marTop w:val="100"/>
          <w:marBottom w:val="0"/>
          <w:divBdr>
            <w:top w:val="none" w:sz="0" w:space="0" w:color="auto"/>
            <w:left w:val="none" w:sz="0" w:space="0" w:color="auto"/>
            <w:bottom w:val="none" w:sz="0" w:space="0" w:color="auto"/>
            <w:right w:val="none" w:sz="0" w:space="0" w:color="auto"/>
          </w:divBdr>
        </w:div>
        <w:div w:id="150678746">
          <w:marLeft w:val="749"/>
          <w:marRight w:val="0"/>
          <w:marTop w:val="100"/>
          <w:marBottom w:val="0"/>
          <w:divBdr>
            <w:top w:val="none" w:sz="0" w:space="0" w:color="auto"/>
            <w:left w:val="none" w:sz="0" w:space="0" w:color="auto"/>
            <w:bottom w:val="none" w:sz="0" w:space="0" w:color="auto"/>
            <w:right w:val="none" w:sz="0" w:space="0" w:color="auto"/>
          </w:divBdr>
        </w:div>
        <w:div w:id="1127239905">
          <w:marLeft w:val="749"/>
          <w:marRight w:val="0"/>
          <w:marTop w:val="100"/>
          <w:marBottom w:val="0"/>
          <w:divBdr>
            <w:top w:val="none" w:sz="0" w:space="0" w:color="auto"/>
            <w:left w:val="none" w:sz="0" w:space="0" w:color="auto"/>
            <w:bottom w:val="none" w:sz="0" w:space="0" w:color="auto"/>
            <w:right w:val="none" w:sz="0" w:space="0" w:color="auto"/>
          </w:divBdr>
        </w:div>
      </w:divsChild>
    </w:div>
    <w:div w:id="2036998071">
      <w:bodyDiv w:val="1"/>
      <w:marLeft w:val="0"/>
      <w:marRight w:val="0"/>
      <w:marTop w:val="0"/>
      <w:marBottom w:val="0"/>
      <w:divBdr>
        <w:top w:val="none" w:sz="0" w:space="0" w:color="auto"/>
        <w:left w:val="none" w:sz="0" w:space="0" w:color="auto"/>
        <w:bottom w:val="none" w:sz="0" w:space="0" w:color="auto"/>
        <w:right w:val="none" w:sz="0" w:space="0" w:color="auto"/>
      </w:divBdr>
    </w:div>
    <w:div w:id="208622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tzer.de"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itzer.de/gb/en/2024_chillventa.jsp" TargetMode="External"/><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46EFF"/>
    <w:rsid w:val="00101820"/>
    <w:rsid w:val="001548A2"/>
    <w:rsid w:val="00204CE4"/>
    <w:rsid w:val="00271E96"/>
    <w:rsid w:val="002846A7"/>
    <w:rsid w:val="0029069F"/>
    <w:rsid w:val="002D356D"/>
    <w:rsid w:val="00314634"/>
    <w:rsid w:val="003304A5"/>
    <w:rsid w:val="003415E5"/>
    <w:rsid w:val="00365B6A"/>
    <w:rsid w:val="003B6DDC"/>
    <w:rsid w:val="003C7590"/>
    <w:rsid w:val="004948D9"/>
    <w:rsid w:val="004C0E51"/>
    <w:rsid w:val="004D75C8"/>
    <w:rsid w:val="00507662"/>
    <w:rsid w:val="00526E4E"/>
    <w:rsid w:val="005458A1"/>
    <w:rsid w:val="00601B68"/>
    <w:rsid w:val="006117A6"/>
    <w:rsid w:val="006172E6"/>
    <w:rsid w:val="00617D0E"/>
    <w:rsid w:val="00646B7A"/>
    <w:rsid w:val="00706452"/>
    <w:rsid w:val="00720B57"/>
    <w:rsid w:val="00811F39"/>
    <w:rsid w:val="008275F0"/>
    <w:rsid w:val="0085710A"/>
    <w:rsid w:val="00870267"/>
    <w:rsid w:val="00880C1C"/>
    <w:rsid w:val="008C2B00"/>
    <w:rsid w:val="008C2E34"/>
    <w:rsid w:val="008E0781"/>
    <w:rsid w:val="00972AFE"/>
    <w:rsid w:val="009B410C"/>
    <w:rsid w:val="00A27F67"/>
    <w:rsid w:val="00A4170B"/>
    <w:rsid w:val="00A72A3A"/>
    <w:rsid w:val="00A732AC"/>
    <w:rsid w:val="00A738E8"/>
    <w:rsid w:val="00A84E74"/>
    <w:rsid w:val="00AF007C"/>
    <w:rsid w:val="00B05DB3"/>
    <w:rsid w:val="00B35D53"/>
    <w:rsid w:val="00B43D45"/>
    <w:rsid w:val="00B51944"/>
    <w:rsid w:val="00B67264"/>
    <w:rsid w:val="00B83B0D"/>
    <w:rsid w:val="00BA08BF"/>
    <w:rsid w:val="00BE06DA"/>
    <w:rsid w:val="00BE5D80"/>
    <w:rsid w:val="00BF4E73"/>
    <w:rsid w:val="00C151B6"/>
    <w:rsid w:val="00CA6F1A"/>
    <w:rsid w:val="00D74DF2"/>
    <w:rsid w:val="00D754E7"/>
    <w:rsid w:val="00D77FAF"/>
    <w:rsid w:val="00DC76D5"/>
    <w:rsid w:val="00DF1195"/>
    <w:rsid w:val="00E14D76"/>
    <w:rsid w:val="00E70AE4"/>
    <w:rsid w:val="00F07E8F"/>
    <w:rsid w:val="00F51B1F"/>
    <w:rsid w:val="00FD0E0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1187</Words>
  <Characters>7067</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15</cp:revision>
  <cp:lastPrinted>2024-06-21T11:28:00Z</cp:lastPrinted>
  <dcterms:created xsi:type="dcterms:W3CDTF">2024-09-30T06:35:00Z</dcterms:created>
  <dcterms:modified xsi:type="dcterms:W3CDTF">2024-10-01T05:27:00Z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